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EA6" w:rsidRDefault="0064293D">
      <w:pPr>
        <w:sectPr w:rsidR="00643EA6">
          <w:type w:val="continuous"/>
          <w:pgSz w:w="11900" w:h="16840"/>
          <w:pgMar w:top="543" w:right="720" w:bottom="583" w:left="1140" w:header="0" w:footer="0" w:gutter="0"/>
          <w:cols w:space="720" w:equalWidth="0">
            <w:col w:w="10040"/>
          </w:cols>
        </w:sectPr>
      </w:pPr>
      <w:r>
        <w:rPr>
          <w:rFonts w:eastAsia="Times New Roman"/>
          <w:noProof/>
          <w:sz w:val="26"/>
          <w:szCs w:val="26"/>
        </w:rPr>
        <w:drawing>
          <wp:inline distT="0" distB="0" distL="0" distR="0">
            <wp:extent cx="6314440" cy="8419253"/>
            <wp:effectExtent l="19050" t="0" r="0" b="0"/>
            <wp:docPr id="2" name="Рисунок 1" descr="C:\Users\123\Downloads\IMG_2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ownloads\IMG_2924.JPG"/>
                    <pic:cNvPicPr>
                      <a:picLocks noChangeAspect="1" noChangeArrowheads="1"/>
                    </pic:cNvPicPr>
                  </pic:nvPicPr>
                  <pic:blipFill>
                    <a:blip r:embed="rId5" cstate="print"/>
                    <a:srcRect/>
                    <a:stretch>
                      <a:fillRect/>
                    </a:stretch>
                  </pic:blipFill>
                  <pic:spPr bwMode="auto">
                    <a:xfrm>
                      <a:off x="0" y="0"/>
                      <a:ext cx="6314440" cy="8419253"/>
                    </a:xfrm>
                    <a:prstGeom prst="rect">
                      <a:avLst/>
                    </a:prstGeom>
                    <a:noFill/>
                    <a:ln w="9525">
                      <a:noFill/>
                      <a:miter lim="800000"/>
                      <a:headEnd/>
                      <a:tailEnd/>
                    </a:ln>
                  </pic:spPr>
                </pic:pic>
              </a:graphicData>
            </a:graphic>
          </wp:inline>
        </w:drawing>
      </w:r>
    </w:p>
    <w:p w:rsidR="0064293D" w:rsidRDefault="0064293D" w:rsidP="0064293D">
      <w:pPr>
        <w:spacing w:line="273" w:lineRule="auto"/>
        <w:ind w:right="160"/>
        <w:rPr>
          <w:rFonts w:eastAsia="Times New Roman"/>
          <w:sz w:val="26"/>
          <w:szCs w:val="26"/>
        </w:rPr>
      </w:pPr>
    </w:p>
    <w:p w:rsidR="00643EA6" w:rsidRDefault="008741F8" w:rsidP="0064293D">
      <w:pPr>
        <w:spacing w:line="273" w:lineRule="auto"/>
        <w:ind w:left="284" w:right="160"/>
        <w:jc w:val="center"/>
        <w:rPr>
          <w:sz w:val="20"/>
          <w:szCs w:val="20"/>
        </w:rPr>
      </w:pPr>
      <w:r>
        <w:rPr>
          <w:rFonts w:eastAsia="Times New Roman"/>
          <w:sz w:val="26"/>
          <w:szCs w:val="26"/>
        </w:rPr>
        <w:t>ПОЛОЖЕНИЕ О ТЕКУЩЕМ КОНТРОЛЕ УСПЕВАЕМОСТИ И ПРОМЕЖУТОЧНОЙ АТТЕСТАЦИИ УЧАЩИХСЯ</w:t>
      </w:r>
    </w:p>
    <w:p w:rsidR="00643EA6" w:rsidRDefault="00643EA6">
      <w:pPr>
        <w:spacing w:line="213" w:lineRule="exact"/>
        <w:rPr>
          <w:sz w:val="20"/>
          <w:szCs w:val="20"/>
        </w:rPr>
      </w:pPr>
    </w:p>
    <w:p w:rsidR="00643EA6" w:rsidRDefault="008741F8">
      <w:pPr>
        <w:numPr>
          <w:ilvl w:val="0"/>
          <w:numId w:val="2"/>
        </w:numPr>
        <w:tabs>
          <w:tab w:val="left" w:pos="364"/>
        </w:tabs>
        <w:ind w:left="364" w:hanging="364"/>
        <w:rPr>
          <w:rFonts w:eastAsia="Times New Roman"/>
          <w:b/>
          <w:bCs/>
          <w:sz w:val="26"/>
          <w:szCs w:val="26"/>
        </w:rPr>
      </w:pPr>
      <w:r>
        <w:rPr>
          <w:rFonts w:eastAsia="Times New Roman"/>
          <w:b/>
          <w:bCs/>
          <w:sz w:val="26"/>
          <w:szCs w:val="26"/>
        </w:rPr>
        <w:t>Общие положения</w:t>
      </w:r>
    </w:p>
    <w:p w:rsidR="00643EA6" w:rsidRDefault="00643EA6">
      <w:pPr>
        <w:spacing w:line="3" w:lineRule="exact"/>
        <w:rPr>
          <w:rFonts w:eastAsia="Times New Roman"/>
          <w:b/>
          <w:bCs/>
          <w:sz w:val="26"/>
          <w:szCs w:val="26"/>
        </w:rPr>
      </w:pPr>
    </w:p>
    <w:p w:rsidR="00643EA6" w:rsidRDefault="008741F8">
      <w:pPr>
        <w:ind w:left="784" w:hanging="432"/>
        <w:jc w:val="right"/>
        <w:rPr>
          <w:rFonts w:eastAsia="Times New Roman"/>
          <w:b/>
          <w:bCs/>
          <w:sz w:val="26"/>
          <w:szCs w:val="26"/>
        </w:rPr>
      </w:pPr>
      <w:r>
        <w:rPr>
          <w:rFonts w:eastAsia="Times New Roman"/>
          <w:sz w:val="26"/>
          <w:szCs w:val="26"/>
        </w:rPr>
        <w:t>1.1. Настоящее «Положение о текущем контроле успеваемости и промежуточной аттестации   обучающихся   общеобразовательного   учреждения»   (далее   - Положение) является локальным актом общеобразовательного учреждения (далее</w:t>
      </w:r>
    </w:p>
    <w:p w:rsidR="00643EA6" w:rsidRDefault="00643EA6">
      <w:pPr>
        <w:spacing w:line="1" w:lineRule="exact"/>
        <w:rPr>
          <w:rFonts w:eastAsia="Times New Roman"/>
          <w:b/>
          <w:bCs/>
          <w:sz w:val="26"/>
          <w:szCs w:val="26"/>
        </w:rPr>
      </w:pPr>
    </w:p>
    <w:p w:rsidR="00643EA6" w:rsidRDefault="008741F8">
      <w:pPr>
        <w:numPr>
          <w:ilvl w:val="1"/>
          <w:numId w:val="2"/>
        </w:numPr>
        <w:tabs>
          <w:tab w:val="left" w:pos="942"/>
        </w:tabs>
        <w:ind w:left="784" w:firstLine="8"/>
        <w:jc w:val="both"/>
        <w:rPr>
          <w:rFonts w:eastAsia="Times New Roman"/>
          <w:sz w:val="26"/>
          <w:szCs w:val="26"/>
        </w:rPr>
      </w:pPr>
      <w:r>
        <w:rPr>
          <w:rFonts w:eastAsia="Times New Roman"/>
          <w:sz w:val="26"/>
          <w:szCs w:val="26"/>
        </w:rPr>
        <w:t>Учреждения), регулирующим порядок, периодичность, систему оценок и формы проведения текущего контроля успеваемости и промежуточной аттестации</w:t>
      </w:r>
    </w:p>
    <w:p w:rsidR="00643EA6" w:rsidRDefault="008741F8">
      <w:pPr>
        <w:ind w:left="784"/>
        <w:rPr>
          <w:sz w:val="20"/>
          <w:szCs w:val="20"/>
        </w:rPr>
      </w:pPr>
      <w:r>
        <w:rPr>
          <w:rFonts w:eastAsia="Times New Roman"/>
          <w:sz w:val="26"/>
          <w:szCs w:val="26"/>
        </w:rPr>
        <w:t>учащихся.</w:t>
      </w:r>
    </w:p>
    <w:p w:rsidR="00643EA6" w:rsidRDefault="008741F8">
      <w:pPr>
        <w:ind w:left="784" w:hanging="431"/>
        <w:jc w:val="both"/>
        <w:rPr>
          <w:sz w:val="20"/>
          <w:szCs w:val="20"/>
        </w:rPr>
      </w:pPr>
      <w:r>
        <w:rPr>
          <w:rFonts w:eastAsia="Times New Roman"/>
          <w:sz w:val="26"/>
          <w:szCs w:val="26"/>
        </w:rPr>
        <w:t>1.2. Настоящее Положение разработано в соответствии с ФЗ №273 «Об образовании в Российской федерации», Типовым положением об общеобразовательном учреждении, Уставом общеобразовательного учреждения.</w:t>
      </w:r>
    </w:p>
    <w:p w:rsidR="00643EA6" w:rsidRDefault="00643EA6">
      <w:pPr>
        <w:spacing w:line="1" w:lineRule="exact"/>
        <w:rPr>
          <w:sz w:val="20"/>
          <w:szCs w:val="20"/>
        </w:rPr>
      </w:pPr>
    </w:p>
    <w:p w:rsidR="00643EA6" w:rsidRDefault="008741F8">
      <w:pPr>
        <w:spacing w:line="239" w:lineRule="auto"/>
        <w:ind w:left="784" w:hanging="431"/>
        <w:jc w:val="both"/>
        <w:rPr>
          <w:sz w:val="20"/>
          <w:szCs w:val="20"/>
        </w:rPr>
      </w:pPr>
      <w:r>
        <w:rPr>
          <w:rFonts w:eastAsia="Times New Roman"/>
          <w:sz w:val="26"/>
          <w:szCs w:val="26"/>
        </w:rPr>
        <w:t>1.3. Положение принимается педагогическим советом Учреждения, имеющим право вносить в него свои изменения и дополнения. Положение утверждается руководителем Учреждения.</w:t>
      </w:r>
    </w:p>
    <w:p w:rsidR="00643EA6" w:rsidRDefault="00643EA6">
      <w:pPr>
        <w:spacing w:line="3" w:lineRule="exact"/>
        <w:rPr>
          <w:sz w:val="20"/>
          <w:szCs w:val="20"/>
        </w:rPr>
      </w:pPr>
    </w:p>
    <w:p w:rsidR="00643EA6" w:rsidRDefault="008741F8">
      <w:pPr>
        <w:spacing w:line="246" w:lineRule="auto"/>
        <w:ind w:left="784" w:hanging="431"/>
        <w:jc w:val="both"/>
        <w:rPr>
          <w:sz w:val="20"/>
          <w:szCs w:val="20"/>
        </w:rPr>
      </w:pPr>
      <w:r>
        <w:rPr>
          <w:rFonts w:eastAsia="Times New Roman"/>
          <w:sz w:val="26"/>
          <w:szCs w:val="26"/>
        </w:rPr>
        <w:t>1.4. В соответствии с Уставом Учреждения при текущем контроле успеваемости и промежуточной аттестации обучающихся применяется пятибалльная система оценивания. Оценка выражается в форме отметки (в баллах) или словесного (оценочного) суждения. Критерии оценивания по каждому предмету разрабатываются методическим объединением по данному предмету и утверждаются педагогическим советом Учреждения.</w:t>
      </w:r>
    </w:p>
    <w:p w:rsidR="00643EA6" w:rsidRDefault="00643EA6">
      <w:pPr>
        <w:spacing w:line="250" w:lineRule="exact"/>
        <w:rPr>
          <w:sz w:val="20"/>
          <w:szCs w:val="20"/>
        </w:rPr>
      </w:pPr>
    </w:p>
    <w:p w:rsidR="00643EA6" w:rsidRDefault="008741F8">
      <w:pPr>
        <w:numPr>
          <w:ilvl w:val="0"/>
          <w:numId w:val="3"/>
        </w:numPr>
        <w:tabs>
          <w:tab w:val="left" w:pos="364"/>
        </w:tabs>
        <w:spacing w:line="242" w:lineRule="auto"/>
        <w:ind w:left="364" w:hanging="364"/>
        <w:rPr>
          <w:rFonts w:eastAsia="Times New Roman"/>
          <w:b/>
          <w:bCs/>
          <w:sz w:val="26"/>
          <w:szCs w:val="26"/>
        </w:rPr>
      </w:pPr>
      <w:r>
        <w:rPr>
          <w:rFonts w:eastAsia="Times New Roman"/>
          <w:b/>
          <w:bCs/>
          <w:sz w:val="26"/>
          <w:szCs w:val="26"/>
        </w:rPr>
        <w:t>Содержание, формы и порядок проведения текущего контроля успеваемости учащихся.</w:t>
      </w:r>
    </w:p>
    <w:p w:rsidR="00643EA6" w:rsidRDefault="008741F8">
      <w:pPr>
        <w:spacing w:line="239" w:lineRule="auto"/>
        <w:ind w:left="784" w:hanging="432"/>
        <w:rPr>
          <w:rFonts w:eastAsia="Times New Roman"/>
          <w:b/>
          <w:bCs/>
          <w:sz w:val="26"/>
          <w:szCs w:val="26"/>
        </w:rPr>
      </w:pPr>
      <w:r>
        <w:rPr>
          <w:rFonts w:eastAsia="Times New Roman"/>
          <w:sz w:val="26"/>
          <w:szCs w:val="26"/>
        </w:rPr>
        <w:t>2.1. Текущий контроль успеваемости учащихся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деятельностно-коммуникативных умении, ценностных ориентации.</w:t>
      </w:r>
    </w:p>
    <w:p w:rsidR="00643EA6" w:rsidRDefault="00643EA6">
      <w:pPr>
        <w:spacing w:line="5" w:lineRule="exact"/>
        <w:rPr>
          <w:rFonts w:eastAsia="Times New Roman"/>
          <w:b/>
          <w:bCs/>
          <w:sz w:val="26"/>
          <w:szCs w:val="26"/>
        </w:rPr>
      </w:pPr>
    </w:p>
    <w:p w:rsidR="00643EA6" w:rsidRDefault="008741F8">
      <w:pPr>
        <w:ind w:left="784" w:hanging="432"/>
        <w:rPr>
          <w:rFonts w:eastAsia="Times New Roman"/>
          <w:b/>
          <w:bCs/>
          <w:sz w:val="26"/>
          <w:szCs w:val="26"/>
        </w:rPr>
      </w:pPr>
      <w:r>
        <w:rPr>
          <w:rFonts w:eastAsia="Times New Roman"/>
          <w:sz w:val="26"/>
          <w:szCs w:val="26"/>
        </w:rPr>
        <w:t>2.2. Порядок, формы, периодичность, количество обязательных мероприятий при проведении текущего контроля успеваемости учащихся определяются учителем, преподающим этот предмет, и отражаются в календарно-тематических планах, рабочих вариантах программ учителя.</w:t>
      </w:r>
    </w:p>
    <w:p w:rsidR="00643EA6" w:rsidRDefault="008741F8">
      <w:pPr>
        <w:ind w:left="844"/>
        <w:jc w:val="both"/>
        <w:rPr>
          <w:rFonts w:eastAsia="Times New Roman"/>
          <w:b/>
          <w:bCs/>
          <w:sz w:val="26"/>
          <w:szCs w:val="26"/>
        </w:rPr>
      </w:pPr>
      <w:r>
        <w:rPr>
          <w:rFonts w:eastAsia="Times New Roman"/>
          <w:sz w:val="26"/>
          <w:szCs w:val="26"/>
        </w:rPr>
        <w:t>Формы текущего контроля успеваемости - оценка устного ответа обучающегося, его самостоятельной, практической или лабораторной работы, тематического зачета, контрольной работы и др.</w:t>
      </w:r>
    </w:p>
    <w:p w:rsidR="00643EA6" w:rsidRDefault="00643EA6">
      <w:pPr>
        <w:spacing w:line="1" w:lineRule="exact"/>
        <w:rPr>
          <w:rFonts w:eastAsia="Times New Roman"/>
          <w:b/>
          <w:bCs/>
          <w:sz w:val="26"/>
          <w:szCs w:val="26"/>
        </w:rPr>
      </w:pPr>
    </w:p>
    <w:p w:rsidR="00643EA6" w:rsidRDefault="008741F8">
      <w:pPr>
        <w:ind w:left="844"/>
        <w:rPr>
          <w:rFonts w:eastAsia="Times New Roman"/>
          <w:b/>
          <w:bCs/>
          <w:sz w:val="26"/>
          <w:szCs w:val="26"/>
        </w:rPr>
      </w:pPr>
      <w:r>
        <w:rPr>
          <w:rFonts w:eastAsia="Times New Roman"/>
          <w:sz w:val="26"/>
          <w:szCs w:val="26"/>
        </w:rPr>
        <w:t>Руководители методических объединений (предметных кафедр), заместители руководителя Учреждения по УВР контролируют ход текущего контроля успеваемости учащихся, при необходимости оказывают методическую помощь учителю в его проведении.</w:t>
      </w:r>
    </w:p>
    <w:p w:rsidR="00643EA6" w:rsidRDefault="008741F8">
      <w:pPr>
        <w:spacing w:line="239" w:lineRule="auto"/>
        <w:ind w:left="784" w:hanging="432"/>
        <w:rPr>
          <w:rFonts w:eastAsia="Times New Roman"/>
          <w:b/>
          <w:bCs/>
          <w:sz w:val="26"/>
          <w:szCs w:val="26"/>
        </w:rPr>
      </w:pPr>
      <w:r>
        <w:rPr>
          <w:rFonts w:eastAsia="Times New Roman"/>
          <w:sz w:val="26"/>
          <w:szCs w:val="26"/>
        </w:rPr>
        <w:t>2.3. Текущий контроль успеваемости обучающихся 1 класса в течение учебного года осуществляется качественно, без фиксации достижений учащихся в классном журнале в виде отметок по пятибалльной системе.</w:t>
      </w:r>
    </w:p>
    <w:p w:rsidR="00643EA6" w:rsidRDefault="00643EA6">
      <w:pPr>
        <w:spacing w:line="2" w:lineRule="exact"/>
        <w:rPr>
          <w:rFonts w:eastAsia="Times New Roman"/>
          <w:b/>
          <w:bCs/>
          <w:sz w:val="26"/>
          <w:szCs w:val="26"/>
        </w:rPr>
      </w:pPr>
    </w:p>
    <w:p w:rsidR="00643EA6" w:rsidRDefault="008741F8">
      <w:pPr>
        <w:ind w:left="784" w:hanging="432"/>
        <w:rPr>
          <w:rFonts w:eastAsia="Times New Roman"/>
          <w:b/>
          <w:bCs/>
          <w:sz w:val="26"/>
          <w:szCs w:val="26"/>
        </w:rPr>
      </w:pPr>
      <w:r>
        <w:rPr>
          <w:rFonts w:eastAsia="Times New Roman"/>
          <w:sz w:val="26"/>
          <w:szCs w:val="26"/>
        </w:rPr>
        <w:t>2.4. Успеваемость всех учащихся 2-11 классов Учреждения подлежит текущему контролю.</w:t>
      </w:r>
    </w:p>
    <w:p w:rsidR="00643EA6" w:rsidRDefault="008741F8">
      <w:pPr>
        <w:ind w:left="784" w:hanging="432"/>
        <w:rPr>
          <w:rFonts w:eastAsia="Times New Roman"/>
          <w:b/>
          <w:bCs/>
          <w:sz w:val="26"/>
          <w:szCs w:val="26"/>
        </w:rPr>
      </w:pPr>
      <w:r>
        <w:rPr>
          <w:rFonts w:eastAsia="Times New Roman"/>
          <w:sz w:val="26"/>
          <w:szCs w:val="26"/>
        </w:rPr>
        <w:t>2.5. Оценка устного ответа обучающегося при текущем контроле успеваемости выставляется в классный журнал в виде отметки по 5-балльной системе в конце урока.</w:t>
      </w:r>
    </w:p>
    <w:p w:rsidR="00643EA6" w:rsidRDefault="00643EA6">
      <w:pPr>
        <w:spacing w:line="1" w:lineRule="exact"/>
        <w:rPr>
          <w:rFonts w:eastAsia="Times New Roman"/>
          <w:b/>
          <w:bCs/>
          <w:sz w:val="26"/>
          <w:szCs w:val="26"/>
        </w:rPr>
      </w:pPr>
    </w:p>
    <w:p w:rsidR="00643EA6" w:rsidRDefault="008741F8">
      <w:pPr>
        <w:spacing w:line="271" w:lineRule="auto"/>
        <w:ind w:left="784" w:hanging="432"/>
        <w:jc w:val="right"/>
        <w:rPr>
          <w:rFonts w:eastAsia="Times New Roman"/>
          <w:b/>
          <w:bCs/>
          <w:sz w:val="26"/>
          <w:szCs w:val="26"/>
        </w:rPr>
      </w:pPr>
      <w:r>
        <w:rPr>
          <w:rFonts w:eastAsia="Times New Roman"/>
          <w:sz w:val="26"/>
          <w:szCs w:val="26"/>
        </w:rPr>
        <w:t>2.6. Письменные самостоятельные, контрольные и другие виды работ учащихся оцениваются по 5-балльной системе. За сочинение и диктант с грамматическим</w:t>
      </w:r>
    </w:p>
    <w:p w:rsidR="00643EA6" w:rsidRDefault="00643EA6">
      <w:pPr>
        <w:sectPr w:rsidR="00643EA6">
          <w:pgSz w:w="11900" w:h="16840"/>
          <w:pgMar w:top="548" w:right="820" w:bottom="400" w:left="1136" w:header="0" w:footer="0" w:gutter="0"/>
          <w:cols w:space="720" w:equalWidth="0">
            <w:col w:w="9944"/>
          </w:cols>
        </w:sectPr>
      </w:pPr>
    </w:p>
    <w:p w:rsidR="00643EA6" w:rsidRDefault="008741F8">
      <w:pPr>
        <w:ind w:left="784" w:right="20"/>
        <w:rPr>
          <w:sz w:val="20"/>
          <w:szCs w:val="20"/>
        </w:rPr>
      </w:pPr>
      <w:r>
        <w:rPr>
          <w:rFonts w:eastAsia="Times New Roman"/>
          <w:sz w:val="26"/>
          <w:szCs w:val="26"/>
        </w:rPr>
        <w:lastRenderedPageBreak/>
        <w:t>заданием выставляются в классный журнал 2 отметки, разделенные дробной чертой.</w:t>
      </w:r>
    </w:p>
    <w:p w:rsidR="00643EA6" w:rsidRDefault="008741F8">
      <w:pPr>
        <w:ind w:left="4"/>
        <w:jc w:val="both"/>
        <w:rPr>
          <w:sz w:val="20"/>
          <w:szCs w:val="20"/>
        </w:rPr>
      </w:pPr>
      <w:r>
        <w:rPr>
          <w:rFonts w:eastAsia="Times New Roman"/>
          <w:sz w:val="26"/>
          <w:szCs w:val="26"/>
        </w:rPr>
        <w:t>2.7.В ходе текущего контроля успеваемости педагог не может оценить работу обучающегося отметкой «2» («неудовлетворительно») или «1» («плохо») при выпол-нении самостоятельной работы обучающего характера.</w:t>
      </w:r>
    </w:p>
    <w:p w:rsidR="00643EA6" w:rsidRDefault="00643EA6">
      <w:pPr>
        <w:spacing w:line="1" w:lineRule="exact"/>
        <w:rPr>
          <w:sz w:val="20"/>
          <w:szCs w:val="20"/>
        </w:rPr>
      </w:pPr>
    </w:p>
    <w:p w:rsidR="00643EA6" w:rsidRDefault="008741F8">
      <w:pPr>
        <w:ind w:left="4" w:right="20"/>
        <w:rPr>
          <w:sz w:val="20"/>
          <w:szCs w:val="20"/>
        </w:rPr>
      </w:pPr>
      <w:r>
        <w:rPr>
          <w:rFonts w:eastAsia="Times New Roman"/>
          <w:sz w:val="26"/>
          <w:szCs w:val="26"/>
        </w:rPr>
        <w:t>2.8.Отметка за выполненную письменную работу заносится в классный журнал к следующему уроку, за исключением:</w:t>
      </w:r>
    </w:p>
    <w:p w:rsidR="00643EA6" w:rsidRDefault="008741F8">
      <w:pPr>
        <w:numPr>
          <w:ilvl w:val="0"/>
          <w:numId w:val="4"/>
        </w:numPr>
        <w:tabs>
          <w:tab w:val="left" w:pos="1093"/>
        </w:tabs>
        <w:spacing w:line="239" w:lineRule="auto"/>
        <w:ind w:left="844" w:right="20" w:hanging="4"/>
        <w:jc w:val="both"/>
        <w:rPr>
          <w:rFonts w:eastAsia="Times New Roman"/>
          <w:sz w:val="26"/>
          <w:szCs w:val="26"/>
        </w:rPr>
      </w:pPr>
      <w:r>
        <w:rPr>
          <w:rFonts w:eastAsia="Times New Roman"/>
          <w:sz w:val="26"/>
          <w:szCs w:val="26"/>
        </w:rPr>
        <w:t>отметок за творческие работы по русскому языку и литературе в 5-9-х классах (они заносятся в классный журнал в течение недели после проведения творческих работ);</w:t>
      </w:r>
    </w:p>
    <w:p w:rsidR="00643EA6" w:rsidRDefault="00643EA6">
      <w:pPr>
        <w:spacing w:line="2" w:lineRule="exact"/>
        <w:rPr>
          <w:rFonts w:eastAsia="Times New Roman"/>
          <w:sz w:val="26"/>
          <w:szCs w:val="26"/>
        </w:rPr>
      </w:pPr>
    </w:p>
    <w:p w:rsidR="00643EA6" w:rsidRDefault="008741F8">
      <w:pPr>
        <w:numPr>
          <w:ilvl w:val="0"/>
          <w:numId w:val="4"/>
        </w:numPr>
        <w:tabs>
          <w:tab w:val="left" w:pos="1022"/>
        </w:tabs>
        <w:ind w:left="844" w:right="20" w:hanging="4"/>
        <w:rPr>
          <w:rFonts w:eastAsia="Times New Roman"/>
          <w:sz w:val="26"/>
          <w:szCs w:val="26"/>
        </w:rPr>
      </w:pPr>
      <w:r>
        <w:rPr>
          <w:rFonts w:eastAsia="Times New Roman"/>
          <w:sz w:val="26"/>
          <w:szCs w:val="26"/>
        </w:rPr>
        <w:t>отметок за сочинение в 10-11 -х классах по русскому языку и литературе (они заносятся в классный журнал в течение 10 дней после проведения сочинения).</w:t>
      </w:r>
    </w:p>
    <w:p w:rsidR="00643EA6" w:rsidRDefault="008741F8">
      <w:pPr>
        <w:ind w:left="4"/>
        <w:jc w:val="both"/>
        <w:rPr>
          <w:sz w:val="20"/>
          <w:szCs w:val="20"/>
        </w:rPr>
      </w:pPr>
      <w:r>
        <w:rPr>
          <w:rFonts w:eastAsia="Times New Roman"/>
          <w:sz w:val="26"/>
          <w:szCs w:val="26"/>
        </w:rPr>
        <w:t>2.9.Успеваемость учащихся, занимающихся по индивидуальному учебному плану, подлежит текущему контролю только по предметам, включенным в этот план.</w:t>
      </w:r>
    </w:p>
    <w:p w:rsidR="00643EA6" w:rsidRDefault="008741F8">
      <w:pPr>
        <w:ind w:left="4" w:right="20"/>
        <w:jc w:val="both"/>
        <w:rPr>
          <w:sz w:val="20"/>
          <w:szCs w:val="20"/>
        </w:rPr>
      </w:pPr>
      <w:r>
        <w:rPr>
          <w:rFonts w:eastAsia="Times New Roman"/>
          <w:sz w:val="26"/>
          <w:szCs w:val="26"/>
        </w:rPr>
        <w:t>2.10.Учащиеся, пропустившие по не зависящим от них обстоятельствам 2/3 учебного времени, не аттестуются по итогам четверти (полугодия). Вопрос об аттестации этих учащихся решается в индивидуальном порядке.</w:t>
      </w:r>
    </w:p>
    <w:p w:rsidR="00643EA6" w:rsidRDefault="00643EA6">
      <w:pPr>
        <w:spacing w:line="1" w:lineRule="exact"/>
        <w:rPr>
          <w:sz w:val="20"/>
          <w:szCs w:val="20"/>
        </w:rPr>
      </w:pPr>
    </w:p>
    <w:p w:rsidR="00643EA6" w:rsidRDefault="008741F8">
      <w:pPr>
        <w:spacing w:line="271" w:lineRule="auto"/>
        <w:ind w:left="4" w:right="20"/>
        <w:jc w:val="both"/>
        <w:rPr>
          <w:sz w:val="20"/>
          <w:szCs w:val="20"/>
        </w:rPr>
      </w:pPr>
      <w:r>
        <w:rPr>
          <w:rFonts w:eastAsia="Times New Roman"/>
          <w:sz w:val="26"/>
          <w:szCs w:val="26"/>
        </w:rPr>
        <w:t>2.11.От текущего контроля успеваемости освобождаются учащиеся, получающие образование в форме экстерната, семейного образования.</w:t>
      </w:r>
    </w:p>
    <w:p w:rsidR="00643EA6" w:rsidRDefault="00643EA6">
      <w:pPr>
        <w:spacing w:line="216" w:lineRule="exact"/>
        <w:rPr>
          <w:sz w:val="20"/>
          <w:szCs w:val="20"/>
        </w:rPr>
      </w:pPr>
    </w:p>
    <w:p w:rsidR="00643EA6" w:rsidRDefault="008741F8">
      <w:pPr>
        <w:numPr>
          <w:ilvl w:val="0"/>
          <w:numId w:val="5"/>
        </w:numPr>
        <w:tabs>
          <w:tab w:val="left" w:pos="484"/>
        </w:tabs>
        <w:ind w:left="484" w:hanging="484"/>
        <w:rPr>
          <w:rFonts w:eastAsia="Times New Roman"/>
          <w:b/>
          <w:bCs/>
          <w:sz w:val="26"/>
          <w:szCs w:val="26"/>
        </w:rPr>
      </w:pPr>
      <w:r>
        <w:rPr>
          <w:rFonts w:eastAsia="Times New Roman"/>
          <w:b/>
          <w:bCs/>
          <w:sz w:val="26"/>
          <w:szCs w:val="26"/>
        </w:rPr>
        <w:t>Содержание, формы и порядок проведения промежуточной аттестации.</w:t>
      </w:r>
    </w:p>
    <w:p w:rsidR="00643EA6" w:rsidRDefault="00643EA6">
      <w:pPr>
        <w:spacing w:line="6" w:lineRule="exact"/>
        <w:rPr>
          <w:sz w:val="20"/>
          <w:szCs w:val="20"/>
        </w:rPr>
      </w:pPr>
    </w:p>
    <w:p w:rsidR="00643EA6" w:rsidRDefault="008741F8">
      <w:pPr>
        <w:ind w:left="844" w:right="20" w:hanging="479"/>
        <w:jc w:val="both"/>
        <w:rPr>
          <w:sz w:val="20"/>
          <w:szCs w:val="20"/>
        </w:rPr>
      </w:pPr>
      <w:r>
        <w:rPr>
          <w:rFonts w:eastAsia="Times New Roman"/>
          <w:sz w:val="26"/>
          <w:szCs w:val="26"/>
        </w:rPr>
        <w:t>3.1. Промежуточная</w:t>
      </w:r>
      <w:r>
        <w:rPr>
          <w:sz w:val="20"/>
          <w:szCs w:val="20"/>
        </w:rPr>
        <w:t xml:space="preserve"> </w:t>
      </w:r>
      <w:r>
        <w:rPr>
          <w:rFonts w:eastAsia="Times New Roman"/>
          <w:sz w:val="26"/>
          <w:szCs w:val="26"/>
        </w:rPr>
        <w:t>аттестация учащихся Учреждения проводится с целью определения качества освоения школьниками содержания учебных программ (полнота, прочность, осознанность, системность) по завершении определенного временного промежутка (четверть, полугодие, год).</w:t>
      </w:r>
    </w:p>
    <w:p w:rsidR="00643EA6" w:rsidRDefault="008741F8">
      <w:pPr>
        <w:spacing w:line="239" w:lineRule="auto"/>
        <w:ind w:left="844" w:right="20" w:hanging="479"/>
        <w:jc w:val="both"/>
        <w:rPr>
          <w:sz w:val="20"/>
          <w:szCs w:val="20"/>
        </w:rPr>
      </w:pPr>
      <w:r>
        <w:rPr>
          <w:rFonts w:eastAsia="Times New Roman"/>
          <w:sz w:val="26"/>
          <w:szCs w:val="26"/>
        </w:rPr>
        <w:t>3.2. Отметка учащегося за четверть (полугодие) выставляется на основе результатов текущего контроля успеваемости, с учетом результатов письменных контрольных работ.</w:t>
      </w:r>
    </w:p>
    <w:p w:rsidR="00643EA6" w:rsidRDefault="00643EA6">
      <w:pPr>
        <w:spacing w:line="3" w:lineRule="exact"/>
        <w:rPr>
          <w:sz w:val="20"/>
          <w:szCs w:val="20"/>
        </w:rPr>
      </w:pPr>
    </w:p>
    <w:p w:rsidR="00643EA6" w:rsidRDefault="008741F8">
      <w:pPr>
        <w:ind w:left="844" w:right="20" w:hanging="479"/>
        <w:jc w:val="both"/>
        <w:rPr>
          <w:sz w:val="20"/>
          <w:szCs w:val="20"/>
        </w:rPr>
      </w:pPr>
      <w:r>
        <w:rPr>
          <w:rFonts w:eastAsia="Times New Roman"/>
          <w:sz w:val="26"/>
          <w:szCs w:val="26"/>
        </w:rPr>
        <w:t>3.3. Отметка учащегося по учебному предмету за год выставляется на основе четвертных (полугодовых) отметок в соответствии с правилами математического округления.</w:t>
      </w:r>
    </w:p>
    <w:p w:rsidR="00643EA6" w:rsidRDefault="00643EA6">
      <w:pPr>
        <w:spacing w:line="1" w:lineRule="exact"/>
        <w:rPr>
          <w:sz w:val="20"/>
          <w:szCs w:val="20"/>
        </w:rPr>
      </w:pPr>
    </w:p>
    <w:p w:rsidR="00643EA6" w:rsidRDefault="008741F8">
      <w:pPr>
        <w:spacing w:line="239" w:lineRule="auto"/>
        <w:ind w:left="844" w:right="20" w:hanging="479"/>
        <w:jc w:val="both"/>
        <w:rPr>
          <w:sz w:val="20"/>
          <w:szCs w:val="20"/>
        </w:rPr>
      </w:pPr>
      <w:r>
        <w:rPr>
          <w:rFonts w:eastAsia="Times New Roman"/>
          <w:sz w:val="26"/>
          <w:szCs w:val="26"/>
        </w:rPr>
        <w:t>3.4. К промежуточной аттестации за год допускаются все учащиеся 2-8, 10 классов, имеющие положительные годовые отметки по всем предметам учебного плана, а также обучающиеся, имеющие одну неудовлетворительную отметку за год по любому предмету. При этом решением педагогического совета Учреждения устанавливается срок ликвидации учащимся академической задолженности по данному предмету, если по этому предмету не предусмотрена промежуточная аттестация за год.</w:t>
      </w:r>
    </w:p>
    <w:p w:rsidR="00643EA6" w:rsidRDefault="00643EA6">
      <w:pPr>
        <w:spacing w:line="8" w:lineRule="exact"/>
        <w:rPr>
          <w:sz w:val="20"/>
          <w:szCs w:val="20"/>
        </w:rPr>
      </w:pPr>
    </w:p>
    <w:p w:rsidR="00643EA6" w:rsidRDefault="008741F8">
      <w:pPr>
        <w:ind w:left="844" w:right="20" w:hanging="479"/>
        <w:jc w:val="both"/>
        <w:rPr>
          <w:sz w:val="20"/>
          <w:szCs w:val="20"/>
        </w:rPr>
      </w:pPr>
      <w:r>
        <w:rPr>
          <w:rFonts w:eastAsia="Times New Roman"/>
          <w:sz w:val="26"/>
          <w:szCs w:val="26"/>
        </w:rPr>
        <w:t>3.5. Промежуточная аттестация учащихся за год может проводиться письменно, устно, в других формах.</w:t>
      </w:r>
    </w:p>
    <w:p w:rsidR="00643EA6" w:rsidRDefault="008741F8">
      <w:pPr>
        <w:ind w:left="844" w:right="20"/>
        <w:jc w:val="both"/>
        <w:rPr>
          <w:sz w:val="20"/>
          <w:szCs w:val="20"/>
        </w:rPr>
      </w:pPr>
      <w:r>
        <w:rPr>
          <w:rFonts w:eastAsia="Times New Roman"/>
          <w:sz w:val="26"/>
          <w:szCs w:val="26"/>
        </w:rPr>
        <w:t>Формами проведения письменной промежуточной аттестации являются: контрольная работа, диктант, изложение с разработкой плана его содержания, сочинение или изложение с творческим заданием, тест и др.</w:t>
      </w:r>
    </w:p>
    <w:p w:rsidR="00643EA6" w:rsidRDefault="00643EA6">
      <w:pPr>
        <w:spacing w:line="1" w:lineRule="exact"/>
        <w:rPr>
          <w:sz w:val="20"/>
          <w:szCs w:val="20"/>
        </w:rPr>
      </w:pPr>
    </w:p>
    <w:p w:rsidR="00643EA6" w:rsidRDefault="008741F8">
      <w:pPr>
        <w:numPr>
          <w:ilvl w:val="0"/>
          <w:numId w:val="6"/>
        </w:numPr>
        <w:tabs>
          <w:tab w:val="left" w:pos="1195"/>
        </w:tabs>
        <w:ind w:left="844" w:right="20" w:hanging="4"/>
        <w:rPr>
          <w:rFonts w:eastAsia="Times New Roman"/>
          <w:sz w:val="26"/>
          <w:szCs w:val="26"/>
        </w:rPr>
      </w:pPr>
      <w:r>
        <w:rPr>
          <w:rFonts w:eastAsia="Times New Roman"/>
          <w:sz w:val="26"/>
          <w:szCs w:val="26"/>
        </w:rPr>
        <w:t>устным формам промежуточной аттестации за год относятся: проверка техники чтения, защита реферата, зачет, собеседование и пр.</w:t>
      </w:r>
    </w:p>
    <w:p w:rsidR="00643EA6" w:rsidRDefault="008741F8">
      <w:pPr>
        <w:spacing w:line="246" w:lineRule="auto"/>
        <w:ind w:left="844" w:right="20" w:hanging="479"/>
        <w:jc w:val="both"/>
        <w:rPr>
          <w:sz w:val="20"/>
          <w:szCs w:val="20"/>
        </w:rPr>
      </w:pPr>
      <w:r>
        <w:rPr>
          <w:rFonts w:eastAsia="Times New Roman"/>
          <w:sz w:val="26"/>
          <w:szCs w:val="26"/>
        </w:rPr>
        <w:t>3.6. Ежегодно до начала учебного года решением педагогического совета Учреждения устанавливаются форма, порядок проведения, периодичность и система оценок при промежуточной аттестации учащихся за год. Данное решение утверждается приказом руководителя Учреждения и в 3-х дневный срок доводится до сведения всех участников образовательного процесса: учителей, учащихся и их родителей (законных представителей).</w:t>
      </w:r>
    </w:p>
    <w:p w:rsidR="00643EA6" w:rsidRDefault="00643EA6">
      <w:pPr>
        <w:sectPr w:rsidR="00643EA6">
          <w:pgSz w:w="11900" w:h="16840"/>
          <w:pgMar w:top="548" w:right="800" w:bottom="432" w:left="1136" w:header="0" w:footer="0" w:gutter="0"/>
          <w:cols w:space="720" w:equalWidth="0">
            <w:col w:w="9964"/>
          </w:cols>
        </w:sectPr>
      </w:pPr>
    </w:p>
    <w:p w:rsidR="00643EA6" w:rsidRDefault="008741F8">
      <w:pPr>
        <w:ind w:left="540" w:hanging="479"/>
        <w:jc w:val="both"/>
        <w:rPr>
          <w:sz w:val="20"/>
          <w:szCs w:val="20"/>
        </w:rPr>
      </w:pPr>
      <w:r>
        <w:rPr>
          <w:rFonts w:eastAsia="Times New Roman"/>
          <w:sz w:val="26"/>
          <w:szCs w:val="26"/>
        </w:rPr>
        <w:lastRenderedPageBreak/>
        <w:t>3.7. Контрольно-измерительные</w:t>
      </w:r>
      <w:r>
        <w:rPr>
          <w:sz w:val="20"/>
          <w:szCs w:val="20"/>
        </w:rPr>
        <w:t xml:space="preserve"> </w:t>
      </w:r>
      <w:r>
        <w:rPr>
          <w:rFonts w:eastAsia="Times New Roman"/>
          <w:sz w:val="26"/>
          <w:szCs w:val="26"/>
        </w:rPr>
        <w:t>материалы для проведения всех форм промежуточной аттестации обучающихся за год разрабатываются учителем в соответствии с ФГОС НОО И ООО, государственным стандартом общего образования, согласовываются с методическим объединением учителей по предмету.</w:t>
      </w:r>
    </w:p>
    <w:p w:rsidR="00643EA6" w:rsidRDefault="00643EA6">
      <w:pPr>
        <w:spacing w:line="300" w:lineRule="exact"/>
        <w:rPr>
          <w:sz w:val="20"/>
          <w:szCs w:val="20"/>
        </w:rPr>
      </w:pPr>
    </w:p>
    <w:p w:rsidR="00643EA6" w:rsidRDefault="008741F8">
      <w:pPr>
        <w:ind w:left="540" w:hanging="479"/>
        <w:jc w:val="both"/>
        <w:rPr>
          <w:sz w:val="20"/>
          <w:szCs w:val="20"/>
        </w:rPr>
      </w:pPr>
      <w:r>
        <w:rPr>
          <w:rFonts w:eastAsia="Times New Roman"/>
          <w:sz w:val="26"/>
          <w:szCs w:val="26"/>
        </w:rPr>
        <w:t>3.8. От промежуточной аттестации за год на основании справок из медицинских учреждений освобождаются дети-инвалиды.</w:t>
      </w:r>
    </w:p>
    <w:p w:rsidR="00643EA6" w:rsidRDefault="008741F8">
      <w:pPr>
        <w:spacing w:line="247" w:lineRule="auto"/>
        <w:ind w:left="540" w:hanging="479"/>
        <w:jc w:val="both"/>
        <w:rPr>
          <w:sz w:val="20"/>
          <w:szCs w:val="20"/>
        </w:rPr>
      </w:pPr>
      <w:r>
        <w:rPr>
          <w:rFonts w:eastAsia="Times New Roman"/>
          <w:sz w:val="26"/>
          <w:szCs w:val="26"/>
        </w:rPr>
        <w:t>3.9. На</w:t>
      </w:r>
      <w:r>
        <w:rPr>
          <w:sz w:val="20"/>
          <w:szCs w:val="20"/>
        </w:rPr>
        <w:t xml:space="preserve"> </w:t>
      </w:r>
      <w:r>
        <w:rPr>
          <w:rFonts w:eastAsia="Times New Roman"/>
          <w:sz w:val="26"/>
          <w:szCs w:val="26"/>
        </w:rPr>
        <w:t>основании решения педагогического совета Учреждения могут быть освобождены от промежуточной аттестации за год учащиеся:</w:t>
      </w:r>
    </w:p>
    <w:p w:rsidR="00643EA6" w:rsidRDefault="00643EA6">
      <w:pPr>
        <w:spacing w:line="3" w:lineRule="exact"/>
        <w:rPr>
          <w:sz w:val="20"/>
          <w:szCs w:val="20"/>
        </w:rPr>
      </w:pPr>
    </w:p>
    <w:p w:rsidR="00643EA6" w:rsidRDefault="008741F8">
      <w:pPr>
        <w:numPr>
          <w:ilvl w:val="0"/>
          <w:numId w:val="7"/>
        </w:numPr>
        <w:tabs>
          <w:tab w:val="left" w:pos="540"/>
        </w:tabs>
        <w:spacing w:line="247" w:lineRule="auto"/>
        <w:ind w:left="540" w:hanging="484"/>
        <w:rPr>
          <w:rFonts w:ascii="Symbol" w:eastAsia="Symbol" w:hAnsi="Symbol" w:cs="Symbol"/>
          <w:sz w:val="26"/>
          <w:szCs w:val="26"/>
        </w:rPr>
      </w:pPr>
      <w:r>
        <w:rPr>
          <w:rFonts w:eastAsia="Times New Roman"/>
          <w:sz w:val="26"/>
          <w:szCs w:val="26"/>
        </w:rPr>
        <w:t>имеющие отличные отметки за год по всем предметам, изучаемым в данном учебном году;</w:t>
      </w:r>
    </w:p>
    <w:p w:rsidR="00643EA6" w:rsidRDefault="00643EA6">
      <w:pPr>
        <w:spacing w:line="2" w:lineRule="exact"/>
        <w:rPr>
          <w:rFonts w:ascii="Symbol" w:eastAsia="Symbol" w:hAnsi="Symbol" w:cs="Symbol"/>
          <w:sz w:val="26"/>
          <w:szCs w:val="26"/>
        </w:rPr>
      </w:pPr>
    </w:p>
    <w:p w:rsidR="00643EA6" w:rsidRDefault="008741F8">
      <w:pPr>
        <w:numPr>
          <w:ilvl w:val="0"/>
          <w:numId w:val="7"/>
        </w:numPr>
        <w:tabs>
          <w:tab w:val="left" w:pos="540"/>
        </w:tabs>
        <w:ind w:left="540" w:hanging="484"/>
        <w:rPr>
          <w:rFonts w:ascii="Symbol" w:eastAsia="Symbol" w:hAnsi="Symbol" w:cs="Symbol"/>
          <w:sz w:val="26"/>
          <w:szCs w:val="26"/>
        </w:rPr>
      </w:pPr>
      <w:r>
        <w:rPr>
          <w:rFonts w:eastAsia="Times New Roman"/>
          <w:sz w:val="26"/>
          <w:szCs w:val="26"/>
        </w:rPr>
        <w:t>пропустившие по уважительным причинам более половины учебного времени;</w:t>
      </w:r>
    </w:p>
    <w:p w:rsidR="00643EA6" w:rsidRDefault="00643EA6">
      <w:pPr>
        <w:spacing w:line="19" w:lineRule="exact"/>
        <w:rPr>
          <w:rFonts w:ascii="Symbol" w:eastAsia="Symbol" w:hAnsi="Symbol" w:cs="Symbol"/>
          <w:sz w:val="26"/>
          <w:szCs w:val="26"/>
        </w:rPr>
      </w:pPr>
    </w:p>
    <w:p w:rsidR="00643EA6" w:rsidRDefault="008741F8">
      <w:pPr>
        <w:numPr>
          <w:ilvl w:val="0"/>
          <w:numId w:val="7"/>
        </w:numPr>
        <w:tabs>
          <w:tab w:val="left" w:pos="540"/>
        </w:tabs>
        <w:spacing w:line="245" w:lineRule="auto"/>
        <w:ind w:left="540" w:hanging="484"/>
        <w:jc w:val="both"/>
        <w:rPr>
          <w:rFonts w:ascii="Symbol" w:eastAsia="Symbol" w:hAnsi="Symbol" w:cs="Symbol"/>
          <w:sz w:val="26"/>
          <w:szCs w:val="26"/>
        </w:rPr>
      </w:pPr>
      <w:r>
        <w:rPr>
          <w:rFonts w:eastAsia="Times New Roman"/>
          <w:sz w:val="26"/>
          <w:szCs w:val="26"/>
        </w:rPr>
        <w:t>выезжающие на учебно-тренировочные сборы кандидатов в сборные команды на олимпиады школьников, на российские или международные спортивные соревнования, конкурсы, смотры, олимпиады и тренировочные сборы;</w:t>
      </w:r>
    </w:p>
    <w:p w:rsidR="00643EA6" w:rsidRDefault="00643EA6">
      <w:pPr>
        <w:spacing w:line="2" w:lineRule="exact"/>
        <w:rPr>
          <w:rFonts w:ascii="Symbol" w:eastAsia="Symbol" w:hAnsi="Symbol" w:cs="Symbol"/>
          <w:sz w:val="26"/>
          <w:szCs w:val="26"/>
        </w:rPr>
      </w:pPr>
    </w:p>
    <w:p w:rsidR="00643EA6" w:rsidRDefault="008741F8">
      <w:pPr>
        <w:numPr>
          <w:ilvl w:val="0"/>
          <w:numId w:val="7"/>
        </w:numPr>
        <w:tabs>
          <w:tab w:val="left" w:pos="540"/>
        </w:tabs>
        <w:ind w:left="540" w:hanging="484"/>
        <w:rPr>
          <w:rFonts w:ascii="Symbol" w:eastAsia="Symbol" w:hAnsi="Symbol" w:cs="Symbol"/>
          <w:sz w:val="26"/>
          <w:szCs w:val="26"/>
        </w:rPr>
      </w:pPr>
      <w:r>
        <w:rPr>
          <w:rFonts w:eastAsia="Times New Roman"/>
          <w:sz w:val="26"/>
          <w:szCs w:val="26"/>
        </w:rPr>
        <w:t>отъезжающие на постоянное место жительства за рубеж.</w:t>
      </w:r>
    </w:p>
    <w:p w:rsidR="00643EA6" w:rsidRDefault="008741F8">
      <w:pPr>
        <w:numPr>
          <w:ilvl w:val="0"/>
          <w:numId w:val="8"/>
        </w:numPr>
        <w:tabs>
          <w:tab w:val="left" w:pos="299"/>
        </w:tabs>
        <w:spacing w:line="256" w:lineRule="auto"/>
        <w:ind w:left="60" w:hanging="4"/>
        <w:rPr>
          <w:rFonts w:eastAsia="Times New Roman"/>
          <w:sz w:val="26"/>
          <w:szCs w:val="26"/>
        </w:rPr>
      </w:pPr>
      <w:r>
        <w:rPr>
          <w:rFonts w:eastAsia="Times New Roman"/>
          <w:sz w:val="26"/>
          <w:szCs w:val="26"/>
        </w:rPr>
        <w:t xml:space="preserve">особых случаях учащиеся могут быть освобождены от промежуточной аттестации: </w:t>
      </w:r>
      <w:r>
        <w:rPr>
          <w:rFonts w:ascii="Symbol" w:eastAsia="Symbol" w:hAnsi="Symbol" w:cs="Symbol"/>
          <w:sz w:val="26"/>
          <w:szCs w:val="26"/>
        </w:rPr>
        <w:t></w:t>
      </w:r>
      <w:r>
        <w:rPr>
          <w:rFonts w:eastAsia="Times New Roman"/>
          <w:sz w:val="26"/>
          <w:szCs w:val="26"/>
        </w:rPr>
        <w:t xml:space="preserve"> по состоянию здоровья; </w:t>
      </w:r>
      <w:r>
        <w:rPr>
          <w:rFonts w:ascii="Symbol" w:eastAsia="Symbol" w:hAnsi="Symbol" w:cs="Symbol"/>
          <w:sz w:val="26"/>
          <w:szCs w:val="26"/>
        </w:rPr>
        <w:t></w:t>
      </w:r>
      <w:r>
        <w:rPr>
          <w:rFonts w:eastAsia="Times New Roman"/>
          <w:sz w:val="26"/>
          <w:szCs w:val="26"/>
        </w:rPr>
        <w:t xml:space="preserve"> в связи с пребыванием в оздоровительных образовательных учреждениях</w:t>
      </w:r>
    </w:p>
    <w:p w:rsidR="00643EA6" w:rsidRDefault="008741F8">
      <w:pPr>
        <w:spacing w:line="247" w:lineRule="auto"/>
        <w:ind w:left="60" w:firstLine="492"/>
        <w:rPr>
          <w:rFonts w:eastAsia="Times New Roman"/>
          <w:sz w:val="26"/>
          <w:szCs w:val="26"/>
        </w:rPr>
      </w:pPr>
      <w:r>
        <w:rPr>
          <w:rFonts w:eastAsia="Times New Roman"/>
          <w:sz w:val="26"/>
          <w:szCs w:val="26"/>
        </w:rPr>
        <w:t xml:space="preserve">санаторного типа для детей, нуждающихся в длительном лечении; </w:t>
      </w:r>
      <w:r>
        <w:rPr>
          <w:rFonts w:ascii="Symbol" w:eastAsia="Symbol" w:hAnsi="Symbol" w:cs="Symbol"/>
          <w:sz w:val="26"/>
          <w:szCs w:val="26"/>
        </w:rPr>
        <w:t></w:t>
      </w:r>
      <w:r>
        <w:rPr>
          <w:rFonts w:eastAsia="Times New Roman"/>
          <w:sz w:val="26"/>
          <w:szCs w:val="26"/>
        </w:rPr>
        <w:t xml:space="preserve"> в связи с нахождением в лечебно-профилактических учреждениях более 4-х</w:t>
      </w:r>
    </w:p>
    <w:p w:rsidR="00643EA6" w:rsidRDefault="00643EA6">
      <w:pPr>
        <w:spacing w:line="2" w:lineRule="exact"/>
        <w:rPr>
          <w:sz w:val="20"/>
          <w:szCs w:val="20"/>
        </w:rPr>
      </w:pPr>
    </w:p>
    <w:p w:rsidR="00643EA6" w:rsidRDefault="008741F8">
      <w:pPr>
        <w:ind w:left="540"/>
        <w:rPr>
          <w:sz w:val="20"/>
          <w:szCs w:val="20"/>
        </w:rPr>
      </w:pPr>
      <w:r>
        <w:rPr>
          <w:rFonts w:eastAsia="Times New Roman"/>
          <w:sz w:val="26"/>
          <w:szCs w:val="26"/>
        </w:rPr>
        <w:t>месяцев.</w:t>
      </w:r>
    </w:p>
    <w:p w:rsidR="00643EA6" w:rsidRDefault="008741F8">
      <w:pPr>
        <w:ind w:left="420" w:hanging="719"/>
        <w:jc w:val="both"/>
        <w:rPr>
          <w:sz w:val="20"/>
          <w:szCs w:val="20"/>
        </w:rPr>
      </w:pPr>
      <w:r>
        <w:rPr>
          <w:rFonts w:eastAsia="Times New Roman"/>
          <w:sz w:val="26"/>
          <w:szCs w:val="26"/>
        </w:rPr>
        <w:t>3.10. Список</w:t>
      </w:r>
      <w:r>
        <w:rPr>
          <w:sz w:val="20"/>
          <w:szCs w:val="20"/>
        </w:rPr>
        <w:t xml:space="preserve"> </w:t>
      </w:r>
      <w:r>
        <w:rPr>
          <w:rFonts w:eastAsia="Times New Roman"/>
          <w:sz w:val="26"/>
          <w:szCs w:val="26"/>
        </w:rPr>
        <w:t>учащихся, освобожденных от промежуточной аттестации за год утверждается приказом руководителя Учреждения.</w:t>
      </w:r>
    </w:p>
    <w:p w:rsidR="00643EA6" w:rsidRDefault="008741F8">
      <w:pPr>
        <w:ind w:left="420" w:hanging="719"/>
        <w:jc w:val="both"/>
        <w:rPr>
          <w:sz w:val="20"/>
          <w:szCs w:val="20"/>
        </w:rPr>
      </w:pPr>
      <w:r>
        <w:rPr>
          <w:rFonts w:eastAsia="Times New Roman"/>
          <w:sz w:val="26"/>
          <w:szCs w:val="26"/>
        </w:rPr>
        <w:t>3.11. В соответствии с решением педагогического совета Учреждения отдельным учащимся письменные контрольные работы могут быть заменены на устные формы промежуточной аттестации за год.</w:t>
      </w:r>
    </w:p>
    <w:p w:rsidR="00643EA6" w:rsidRDefault="00643EA6">
      <w:pPr>
        <w:spacing w:line="1" w:lineRule="exact"/>
        <w:rPr>
          <w:sz w:val="20"/>
          <w:szCs w:val="20"/>
        </w:rPr>
      </w:pPr>
    </w:p>
    <w:p w:rsidR="00643EA6" w:rsidRDefault="008741F8">
      <w:pPr>
        <w:spacing w:line="239" w:lineRule="auto"/>
        <w:ind w:left="420" w:hanging="719"/>
        <w:jc w:val="both"/>
        <w:rPr>
          <w:sz w:val="20"/>
          <w:szCs w:val="20"/>
        </w:rPr>
      </w:pPr>
      <w:r>
        <w:rPr>
          <w:rFonts w:eastAsia="Times New Roman"/>
          <w:sz w:val="26"/>
          <w:szCs w:val="26"/>
        </w:rPr>
        <w:t>3.12. Расписание проведения промежуточной аттестации за текущий учебный год доводится до сведения педагогов, учащихся и их родителей (законных представителей) не позднее чем за две недели до начала аттестации.</w:t>
      </w:r>
    </w:p>
    <w:p w:rsidR="00643EA6" w:rsidRDefault="00643EA6">
      <w:pPr>
        <w:spacing w:line="3" w:lineRule="exact"/>
        <w:rPr>
          <w:sz w:val="20"/>
          <w:szCs w:val="20"/>
        </w:rPr>
      </w:pPr>
    </w:p>
    <w:p w:rsidR="00643EA6" w:rsidRDefault="008741F8">
      <w:pPr>
        <w:ind w:left="420" w:hanging="719"/>
        <w:jc w:val="both"/>
        <w:rPr>
          <w:sz w:val="20"/>
          <w:szCs w:val="20"/>
        </w:rPr>
      </w:pPr>
      <w:r>
        <w:rPr>
          <w:rFonts w:eastAsia="Times New Roman"/>
          <w:sz w:val="26"/>
          <w:szCs w:val="26"/>
        </w:rPr>
        <w:t>3.13. Итоги промежуточной аттестации учащихся за текущий учебный год отражаются отдельной графой в классных журналах в разделах тех учебных предметов, по которым она проводилась.</w:t>
      </w:r>
    </w:p>
    <w:p w:rsidR="00643EA6" w:rsidRDefault="00643EA6">
      <w:pPr>
        <w:spacing w:line="1" w:lineRule="exact"/>
        <w:rPr>
          <w:sz w:val="20"/>
          <w:szCs w:val="20"/>
        </w:rPr>
      </w:pPr>
    </w:p>
    <w:p w:rsidR="00643EA6" w:rsidRDefault="008741F8">
      <w:pPr>
        <w:spacing w:line="239" w:lineRule="auto"/>
        <w:ind w:left="420" w:hanging="719"/>
        <w:jc w:val="both"/>
        <w:rPr>
          <w:sz w:val="20"/>
          <w:szCs w:val="20"/>
        </w:rPr>
      </w:pPr>
      <w:r>
        <w:rPr>
          <w:rFonts w:eastAsia="Times New Roman"/>
          <w:sz w:val="26"/>
          <w:szCs w:val="26"/>
        </w:rPr>
        <w:t>3.14. При проведении промежуточной аттестации за год итоговая отметка по учебному предмету выставляется учителем на основе среднего арифметического между годовой отметкой и отметкой, полученной учащимся по результатам промежуточной аттестации за год, в соответствии с правилами математического округления.</w:t>
      </w:r>
    </w:p>
    <w:p w:rsidR="00643EA6" w:rsidRDefault="00643EA6">
      <w:pPr>
        <w:spacing w:line="5" w:lineRule="exact"/>
        <w:rPr>
          <w:sz w:val="20"/>
          <w:szCs w:val="20"/>
        </w:rPr>
      </w:pPr>
    </w:p>
    <w:p w:rsidR="00643EA6" w:rsidRDefault="008741F8">
      <w:pPr>
        <w:ind w:left="420" w:hanging="719"/>
        <w:jc w:val="both"/>
        <w:rPr>
          <w:sz w:val="20"/>
          <w:szCs w:val="20"/>
        </w:rPr>
      </w:pPr>
      <w:r>
        <w:rPr>
          <w:rFonts w:eastAsia="Times New Roman"/>
          <w:sz w:val="26"/>
          <w:szCs w:val="26"/>
        </w:rPr>
        <w:t>3.15. Итоговые отметки по учебным предметам (с учетом результатов промежуточной аттестации) за текущий учебный год должны быть выставлены до 25 мая в 9, 11 классах, до 30 мая во 2-4, 5-8, 10 классах.</w:t>
      </w:r>
    </w:p>
    <w:p w:rsidR="00643EA6" w:rsidRDefault="00643EA6">
      <w:pPr>
        <w:spacing w:line="1" w:lineRule="exact"/>
        <w:rPr>
          <w:sz w:val="20"/>
          <w:szCs w:val="20"/>
        </w:rPr>
      </w:pPr>
    </w:p>
    <w:p w:rsidR="00643EA6" w:rsidRDefault="008741F8">
      <w:pPr>
        <w:ind w:left="360" w:hanging="659"/>
        <w:jc w:val="both"/>
        <w:rPr>
          <w:sz w:val="20"/>
          <w:szCs w:val="20"/>
        </w:rPr>
      </w:pPr>
      <w:r>
        <w:rPr>
          <w:rFonts w:eastAsia="Times New Roman"/>
          <w:sz w:val="26"/>
          <w:szCs w:val="26"/>
        </w:rPr>
        <w:t>3.16. Итоговые отметки по всем предметам учебного плана выставляются в личное дело учащегося и являются в соответствии с решением педагогического совета Учреждения основанием для перевода учащегося в следующий класс, для допуска к государственной (итоговой) аттестации.</w:t>
      </w:r>
    </w:p>
    <w:p w:rsidR="00643EA6" w:rsidRDefault="008741F8">
      <w:pPr>
        <w:spacing w:line="248" w:lineRule="auto"/>
        <w:ind w:left="360" w:hanging="659"/>
        <w:jc w:val="both"/>
        <w:rPr>
          <w:sz w:val="20"/>
          <w:szCs w:val="20"/>
        </w:rPr>
      </w:pPr>
      <w:r>
        <w:rPr>
          <w:rFonts w:eastAsia="Times New Roman"/>
          <w:sz w:val="26"/>
          <w:szCs w:val="26"/>
        </w:rPr>
        <w:t>3.17. В случае неудовлетворительной аттестации по итогам учебного года по одному учебному предмету учащемуся предоставляется право переаттестации на основе зачета либо перевод в следующий класс условно. Учащийся обязан ликвидировать академическую задолженность в течение следующего учебного года. Учреждение обязано обеспечить контроль за своевременностью ее ликвидации.</w:t>
      </w:r>
    </w:p>
    <w:p w:rsidR="00643EA6" w:rsidRDefault="00643EA6">
      <w:pPr>
        <w:sectPr w:rsidR="00643EA6">
          <w:pgSz w:w="11900" w:h="16840"/>
          <w:pgMar w:top="548" w:right="820" w:bottom="446" w:left="1440" w:header="0" w:footer="0" w:gutter="0"/>
          <w:cols w:space="720" w:equalWidth="0">
            <w:col w:w="9640"/>
          </w:cols>
        </w:sectPr>
      </w:pPr>
    </w:p>
    <w:p w:rsidR="00643EA6" w:rsidRDefault="008741F8">
      <w:pPr>
        <w:ind w:left="844" w:right="20" w:hanging="659"/>
        <w:jc w:val="both"/>
        <w:rPr>
          <w:sz w:val="20"/>
          <w:szCs w:val="20"/>
        </w:rPr>
      </w:pPr>
      <w:r>
        <w:rPr>
          <w:rFonts w:eastAsia="Times New Roman"/>
          <w:sz w:val="26"/>
          <w:szCs w:val="26"/>
        </w:rPr>
        <w:lastRenderedPageBreak/>
        <w:t>3.18. Учащийся, имеющий по итогам учебного года академическую задолженность по двум и более предметам или условно переведенный в следующий класс и не ликвидировавший академическую задолженность по одному предмету, по усмотрению родителей (законных представителей) на основании решения педагогического совета Учреждения оставляется на повторное обучение, переводится в классы компенсирующего обучения или продолжает получать образование в иных формах в классе, содержание учебной программы которого он не освоил.</w:t>
      </w:r>
    </w:p>
    <w:p w:rsidR="00643EA6" w:rsidRDefault="008741F8">
      <w:pPr>
        <w:spacing w:line="249" w:lineRule="auto"/>
        <w:ind w:left="844" w:right="20" w:hanging="659"/>
        <w:jc w:val="both"/>
        <w:rPr>
          <w:sz w:val="20"/>
          <w:szCs w:val="20"/>
        </w:rPr>
      </w:pPr>
      <w:r>
        <w:rPr>
          <w:rFonts w:eastAsia="Times New Roman"/>
          <w:sz w:val="25"/>
          <w:szCs w:val="25"/>
        </w:rPr>
        <w:t>3.19. Родителям (законным представителям) учащегося должно быть своевременно вручено письменное сообщение о неудовлетворительных отметках, полученных им по итогам учебного года, и решение педагогического совета о повторном обучении</w:t>
      </w:r>
    </w:p>
    <w:p w:rsidR="00643EA6" w:rsidRDefault="00643EA6">
      <w:pPr>
        <w:spacing w:line="3" w:lineRule="exact"/>
        <w:rPr>
          <w:sz w:val="20"/>
          <w:szCs w:val="20"/>
        </w:rPr>
      </w:pPr>
    </w:p>
    <w:p w:rsidR="00643EA6" w:rsidRDefault="008741F8">
      <w:pPr>
        <w:numPr>
          <w:ilvl w:val="0"/>
          <w:numId w:val="9"/>
        </w:numPr>
        <w:tabs>
          <w:tab w:val="left" w:pos="1103"/>
        </w:tabs>
        <w:spacing w:line="239" w:lineRule="auto"/>
        <w:ind w:left="844" w:right="20" w:hanging="4"/>
        <w:jc w:val="both"/>
        <w:rPr>
          <w:rFonts w:eastAsia="Times New Roman"/>
          <w:sz w:val="26"/>
          <w:szCs w:val="26"/>
        </w:rPr>
      </w:pPr>
      <w:r>
        <w:rPr>
          <w:rFonts w:eastAsia="Times New Roman"/>
          <w:sz w:val="26"/>
          <w:szCs w:val="26"/>
        </w:rPr>
        <w:t>данном классе или условном переводе учащегося в следующий класс после прохождения им повторной промежуточной аттестации. Копия этого сообщения с подписью родителей хранится в личном деле учащегося.</w:t>
      </w:r>
    </w:p>
    <w:p w:rsidR="00643EA6" w:rsidRDefault="00643EA6">
      <w:pPr>
        <w:spacing w:line="3" w:lineRule="exact"/>
        <w:rPr>
          <w:sz w:val="20"/>
          <w:szCs w:val="20"/>
        </w:rPr>
      </w:pPr>
    </w:p>
    <w:p w:rsidR="00643EA6" w:rsidRDefault="008741F8">
      <w:pPr>
        <w:ind w:left="844" w:hanging="659"/>
        <w:jc w:val="both"/>
        <w:rPr>
          <w:sz w:val="20"/>
          <w:szCs w:val="20"/>
        </w:rPr>
      </w:pPr>
      <w:r>
        <w:rPr>
          <w:rFonts w:eastAsia="Times New Roman"/>
          <w:sz w:val="26"/>
          <w:szCs w:val="26"/>
        </w:rPr>
        <w:t>3.20. Заявления учащихся и их родителей, не согласных с результатами промежуточной аттестации за текущий учебный год или итоговой отметкой по учебному предмету, рассматриваются в установленном порядке конфликтной комиссией Учреждения.</w:t>
      </w:r>
    </w:p>
    <w:p w:rsidR="00643EA6" w:rsidRDefault="00643EA6">
      <w:pPr>
        <w:spacing w:line="1" w:lineRule="exact"/>
        <w:rPr>
          <w:sz w:val="20"/>
          <w:szCs w:val="20"/>
        </w:rPr>
      </w:pPr>
    </w:p>
    <w:p w:rsidR="00643EA6" w:rsidRDefault="008741F8">
      <w:pPr>
        <w:spacing w:line="239" w:lineRule="auto"/>
        <w:ind w:left="844" w:right="20" w:hanging="659"/>
        <w:jc w:val="both"/>
        <w:rPr>
          <w:sz w:val="20"/>
          <w:szCs w:val="20"/>
        </w:rPr>
      </w:pPr>
      <w:r>
        <w:rPr>
          <w:rFonts w:eastAsia="Times New Roman"/>
          <w:sz w:val="26"/>
          <w:szCs w:val="26"/>
        </w:rPr>
        <w:t>3.21. Итоги промежуточной аттестации за текущий учебный год обсуждаются на заседаниях методических объединений учителей и педагогического совета Учреждения.</w:t>
      </w:r>
    </w:p>
    <w:p w:rsidR="00643EA6" w:rsidRDefault="00643EA6">
      <w:pPr>
        <w:spacing w:line="3" w:lineRule="exact"/>
        <w:rPr>
          <w:sz w:val="20"/>
          <w:szCs w:val="20"/>
        </w:rPr>
      </w:pPr>
    </w:p>
    <w:p w:rsidR="00643EA6" w:rsidRDefault="008741F8">
      <w:pPr>
        <w:spacing w:line="251" w:lineRule="auto"/>
        <w:ind w:left="844" w:right="20" w:hanging="659"/>
        <w:jc w:val="both"/>
        <w:rPr>
          <w:sz w:val="20"/>
          <w:szCs w:val="20"/>
        </w:rPr>
      </w:pPr>
      <w:r>
        <w:rPr>
          <w:rFonts w:eastAsia="Times New Roman"/>
          <w:sz w:val="26"/>
          <w:szCs w:val="26"/>
        </w:rPr>
        <w:t>3.22. Учащиеся, получающие образование в форме экстерната, семейного образования проходят промежуточную аттестацию в порядке и формах, определенных нормативными документами Министерства образования и науки Российской Федерации.</w:t>
      </w:r>
    </w:p>
    <w:p w:rsidR="00643EA6" w:rsidRDefault="00643EA6">
      <w:pPr>
        <w:spacing w:line="240" w:lineRule="exact"/>
        <w:rPr>
          <w:sz w:val="20"/>
          <w:szCs w:val="20"/>
        </w:rPr>
      </w:pPr>
    </w:p>
    <w:p w:rsidR="00643EA6" w:rsidRDefault="008741F8">
      <w:pPr>
        <w:numPr>
          <w:ilvl w:val="0"/>
          <w:numId w:val="10"/>
        </w:numPr>
        <w:tabs>
          <w:tab w:val="left" w:pos="544"/>
        </w:tabs>
        <w:ind w:left="544" w:hanging="544"/>
        <w:rPr>
          <w:rFonts w:eastAsia="Times New Roman"/>
          <w:b/>
          <w:bCs/>
          <w:sz w:val="26"/>
          <w:szCs w:val="26"/>
        </w:rPr>
      </w:pPr>
      <w:r>
        <w:rPr>
          <w:rFonts w:eastAsia="Times New Roman"/>
          <w:b/>
          <w:bCs/>
          <w:sz w:val="26"/>
          <w:szCs w:val="26"/>
        </w:rPr>
        <w:t>Права и обязанности участников процесса аттестации</w:t>
      </w:r>
    </w:p>
    <w:p w:rsidR="00643EA6" w:rsidRDefault="00643EA6">
      <w:pPr>
        <w:spacing w:line="4" w:lineRule="exact"/>
        <w:rPr>
          <w:sz w:val="20"/>
          <w:szCs w:val="20"/>
        </w:rPr>
      </w:pPr>
    </w:p>
    <w:p w:rsidR="00643EA6" w:rsidRDefault="008741F8">
      <w:pPr>
        <w:ind w:left="784" w:right="20" w:hanging="599"/>
        <w:jc w:val="both"/>
        <w:rPr>
          <w:sz w:val="20"/>
          <w:szCs w:val="20"/>
        </w:rPr>
      </w:pPr>
      <w:r>
        <w:rPr>
          <w:rFonts w:eastAsia="Times New Roman"/>
          <w:sz w:val="26"/>
          <w:szCs w:val="26"/>
        </w:rPr>
        <w:t>4.1. Участниками процесса аттестации считаются: учащийся и учитель, преподающий предмет в классе, руководители Учреждения. Права обучающегося представляют его родители (законные представители).</w:t>
      </w:r>
    </w:p>
    <w:p w:rsidR="00643EA6" w:rsidRDefault="00643EA6">
      <w:pPr>
        <w:spacing w:line="1" w:lineRule="exact"/>
        <w:rPr>
          <w:sz w:val="20"/>
          <w:szCs w:val="20"/>
        </w:rPr>
      </w:pPr>
    </w:p>
    <w:p w:rsidR="00643EA6" w:rsidRDefault="008741F8">
      <w:pPr>
        <w:spacing w:line="247" w:lineRule="auto"/>
        <w:ind w:left="784" w:right="20" w:hanging="599"/>
        <w:jc w:val="both"/>
        <w:rPr>
          <w:sz w:val="20"/>
          <w:szCs w:val="20"/>
        </w:rPr>
      </w:pPr>
      <w:r>
        <w:rPr>
          <w:rFonts w:eastAsia="Times New Roman"/>
          <w:sz w:val="26"/>
          <w:szCs w:val="26"/>
        </w:rPr>
        <w:t>4.2. Учитель, осуществляющий текущий контроль успеваемости и промежуточную аттестацию учащихся, имеет право:</w:t>
      </w:r>
    </w:p>
    <w:p w:rsidR="00643EA6" w:rsidRDefault="00643EA6">
      <w:pPr>
        <w:spacing w:line="3" w:lineRule="exact"/>
        <w:rPr>
          <w:sz w:val="20"/>
          <w:szCs w:val="20"/>
        </w:rPr>
      </w:pPr>
    </w:p>
    <w:p w:rsidR="00643EA6" w:rsidRDefault="008741F8">
      <w:pPr>
        <w:numPr>
          <w:ilvl w:val="0"/>
          <w:numId w:val="11"/>
        </w:numPr>
        <w:tabs>
          <w:tab w:val="left" w:pos="1024"/>
        </w:tabs>
        <w:spacing w:line="247" w:lineRule="auto"/>
        <w:ind w:left="1024" w:right="20" w:hanging="484"/>
        <w:rPr>
          <w:rFonts w:ascii="Symbol" w:eastAsia="Symbol" w:hAnsi="Symbol" w:cs="Symbol"/>
          <w:sz w:val="26"/>
          <w:szCs w:val="26"/>
        </w:rPr>
      </w:pPr>
      <w:r>
        <w:rPr>
          <w:rFonts w:eastAsia="Times New Roman"/>
          <w:sz w:val="26"/>
          <w:szCs w:val="26"/>
        </w:rPr>
        <w:t>разрабатывать материалы для всех форм текущего контроля успеваемости и промежуточной аттестации учащихся за текущий учебный год;</w:t>
      </w:r>
    </w:p>
    <w:p w:rsidR="00643EA6" w:rsidRDefault="00643EA6">
      <w:pPr>
        <w:spacing w:line="2" w:lineRule="exact"/>
        <w:rPr>
          <w:rFonts w:ascii="Symbol" w:eastAsia="Symbol" w:hAnsi="Symbol" w:cs="Symbol"/>
          <w:sz w:val="26"/>
          <w:szCs w:val="26"/>
        </w:rPr>
      </w:pPr>
    </w:p>
    <w:p w:rsidR="00643EA6" w:rsidRDefault="008741F8">
      <w:pPr>
        <w:numPr>
          <w:ilvl w:val="0"/>
          <w:numId w:val="11"/>
        </w:numPr>
        <w:tabs>
          <w:tab w:val="left" w:pos="1024"/>
        </w:tabs>
        <w:spacing w:line="245" w:lineRule="auto"/>
        <w:ind w:left="1024" w:right="20" w:hanging="484"/>
        <w:jc w:val="both"/>
        <w:rPr>
          <w:rFonts w:ascii="Symbol" w:eastAsia="Symbol" w:hAnsi="Symbol" w:cs="Symbol"/>
          <w:sz w:val="26"/>
          <w:szCs w:val="26"/>
        </w:rPr>
      </w:pPr>
      <w:r>
        <w:rPr>
          <w:rFonts w:eastAsia="Times New Roman"/>
          <w:sz w:val="26"/>
          <w:szCs w:val="26"/>
        </w:rPr>
        <w:t>проводить процедуру аттестации и оценивать качество усвоения учащимися содержания учебных программ, соответствие уровня подготовки школьников требованиям государственного образовательного стандарта;</w:t>
      </w:r>
    </w:p>
    <w:p w:rsidR="00643EA6" w:rsidRDefault="008741F8">
      <w:pPr>
        <w:numPr>
          <w:ilvl w:val="0"/>
          <w:numId w:val="11"/>
        </w:numPr>
        <w:tabs>
          <w:tab w:val="left" w:pos="1024"/>
        </w:tabs>
        <w:ind w:left="1024" w:hanging="484"/>
        <w:rPr>
          <w:rFonts w:ascii="Symbol" w:eastAsia="Symbol" w:hAnsi="Symbol" w:cs="Symbol"/>
          <w:sz w:val="26"/>
          <w:szCs w:val="26"/>
        </w:rPr>
      </w:pPr>
      <w:r>
        <w:rPr>
          <w:rFonts w:eastAsia="Times New Roman"/>
          <w:sz w:val="26"/>
          <w:szCs w:val="26"/>
        </w:rPr>
        <w:t>давать педагогические рекомендации учащимся и их родителям (законным</w:t>
      </w:r>
    </w:p>
    <w:p w:rsidR="00643EA6" w:rsidRDefault="00643EA6">
      <w:pPr>
        <w:spacing w:line="1" w:lineRule="exact"/>
        <w:rPr>
          <w:sz w:val="20"/>
          <w:szCs w:val="20"/>
        </w:rPr>
      </w:pPr>
    </w:p>
    <w:p w:rsidR="00643EA6" w:rsidRDefault="008741F8">
      <w:pPr>
        <w:ind w:left="1024" w:right="20"/>
        <w:rPr>
          <w:sz w:val="20"/>
          <w:szCs w:val="20"/>
        </w:rPr>
      </w:pPr>
      <w:r>
        <w:rPr>
          <w:rFonts w:eastAsia="Times New Roman"/>
          <w:sz w:val="26"/>
          <w:szCs w:val="26"/>
        </w:rPr>
        <w:t>представителям) по методике освоения минимальных требований к уровню подготовки по предмету.</w:t>
      </w:r>
    </w:p>
    <w:p w:rsidR="00643EA6" w:rsidRDefault="008741F8">
      <w:pPr>
        <w:ind w:left="184"/>
        <w:rPr>
          <w:sz w:val="20"/>
          <w:szCs w:val="20"/>
        </w:rPr>
      </w:pPr>
      <w:r>
        <w:rPr>
          <w:rFonts w:eastAsia="Times New Roman"/>
          <w:sz w:val="26"/>
          <w:szCs w:val="26"/>
        </w:rPr>
        <w:t>4.3. Учитель в ходе аттестации не имеет права:</w:t>
      </w:r>
    </w:p>
    <w:p w:rsidR="00643EA6" w:rsidRDefault="00643EA6">
      <w:pPr>
        <w:spacing w:line="19" w:lineRule="exact"/>
        <w:rPr>
          <w:sz w:val="20"/>
          <w:szCs w:val="20"/>
        </w:rPr>
      </w:pPr>
    </w:p>
    <w:p w:rsidR="00643EA6" w:rsidRDefault="008741F8">
      <w:pPr>
        <w:numPr>
          <w:ilvl w:val="0"/>
          <w:numId w:val="12"/>
        </w:numPr>
        <w:tabs>
          <w:tab w:val="left" w:pos="1024"/>
        </w:tabs>
        <w:spacing w:line="245" w:lineRule="auto"/>
        <w:ind w:left="1024" w:right="20" w:hanging="484"/>
        <w:jc w:val="both"/>
        <w:rPr>
          <w:rFonts w:ascii="Symbol" w:eastAsia="Symbol" w:hAnsi="Symbol" w:cs="Symbol"/>
          <w:sz w:val="26"/>
          <w:szCs w:val="26"/>
        </w:rPr>
      </w:pPr>
      <w:r>
        <w:rPr>
          <w:rFonts w:eastAsia="Times New Roman"/>
          <w:sz w:val="26"/>
          <w:szCs w:val="26"/>
        </w:rPr>
        <w:t>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учащихся за текущий учебный год;</w:t>
      </w:r>
    </w:p>
    <w:p w:rsidR="00643EA6" w:rsidRDefault="00643EA6">
      <w:pPr>
        <w:spacing w:line="2" w:lineRule="exact"/>
        <w:rPr>
          <w:rFonts w:ascii="Symbol" w:eastAsia="Symbol" w:hAnsi="Symbol" w:cs="Symbol"/>
          <w:sz w:val="26"/>
          <w:szCs w:val="26"/>
        </w:rPr>
      </w:pPr>
    </w:p>
    <w:p w:rsidR="00643EA6" w:rsidRDefault="008741F8">
      <w:pPr>
        <w:numPr>
          <w:ilvl w:val="0"/>
          <w:numId w:val="12"/>
        </w:numPr>
        <w:tabs>
          <w:tab w:val="left" w:pos="1024"/>
        </w:tabs>
        <w:spacing w:line="247" w:lineRule="auto"/>
        <w:ind w:left="1024" w:right="20" w:hanging="484"/>
        <w:rPr>
          <w:rFonts w:ascii="Symbol" w:eastAsia="Symbol" w:hAnsi="Symbol" w:cs="Symbol"/>
          <w:sz w:val="26"/>
          <w:szCs w:val="26"/>
        </w:rPr>
      </w:pPr>
      <w:r>
        <w:rPr>
          <w:rFonts w:eastAsia="Times New Roman"/>
          <w:sz w:val="26"/>
          <w:szCs w:val="26"/>
        </w:rPr>
        <w:t>использовать методы и формы, не апробированные или не обоснованные в научном и практическом плане, без разрешения руководителя Учреждения;</w:t>
      </w:r>
    </w:p>
    <w:p w:rsidR="00643EA6" w:rsidRDefault="00643EA6">
      <w:pPr>
        <w:spacing w:line="2" w:lineRule="exact"/>
        <w:rPr>
          <w:rFonts w:ascii="Symbol" w:eastAsia="Symbol" w:hAnsi="Symbol" w:cs="Symbol"/>
          <w:sz w:val="26"/>
          <w:szCs w:val="26"/>
        </w:rPr>
      </w:pPr>
    </w:p>
    <w:p w:rsidR="00643EA6" w:rsidRDefault="008741F8">
      <w:pPr>
        <w:numPr>
          <w:ilvl w:val="0"/>
          <w:numId w:val="12"/>
        </w:numPr>
        <w:tabs>
          <w:tab w:val="left" w:pos="1024"/>
        </w:tabs>
        <w:ind w:left="1024" w:hanging="484"/>
        <w:rPr>
          <w:rFonts w:ascii="Symbol" w:eastAsia="Symbol" w:hAnsi="Symbol" w:cs="Symbol"/>
          <w:sz w:val="26"/>
          <w:szCs w:val="26"/>
        </w:rPr>
      </w:pPr>
      <w:r>
        <w:rPr>
          <w:rFonts w:eastAsia="Times New Roman"/>
          <w:sz w:val="26"/>
          <w:szCs w:val="26"/>
        </w:rPr>
        <w:t>оказывать  давление  на  учащихся,  проявлять  к  ним  недоброжелательное,</w:t>
      </w:r>
    </w:p>
    <w:p w:rsidR="00643EA6" w:rsidRDefault="008741F8">
      <w:pPr>
        <w:ind w:left="1024"/>
        <w:rPr>
          <w:sz w:val="20"/>
          <w:szCs w:val="20"/>
        </w:rPr>
      </w:pPr>
      <w:r>
        <w:rPr>
          <w:rFonts w:eastAsia="Times New Roman"/>
          <w:sz w:val="26"/>
          <w:szCs w:val="26"/>
        </w:rPr>
        <w:t>некорректное отношение.</w:t>
      </w:r>
    </w:p>
    <w:p w:rsidR="00643EA6" w:rsidRDefault="00643EA6">
      <w:pPr>
        <w:spacing w:line="1" w:lineRule="exact"/>
        <w:rPr>
          <w:sz w:val="20"/>
          <w:szCs w:val="20"/>
        </w:rPr>
      </w:pPr>
    </w:p>
    <w:p w:rsidR="00643EA6" w:rsidRDefault="008741F8">
      <w:pPr>
        <w:spacing w:line="250" w:lineRule="auto"/>
        <w:ind w:left="664" w:right="20" w:hanging="479"/>
        <w:jc w:val="both"/>
        <w:rPr>
          <w:sz w:val="20"/>
          <w:szCs w:val="20"/>
        </w:rPr>
      </w:pPr>
      <w:r>
        <w:rPr>
          <w:rFonts w:eastAsia="Times New Roman"/>
          <w:sz w:val="26"/>
          <w:szCs w:val="26"/>
        </w:rPr>
        <w:t>4.4. Классный</w:t>
      </w:r>
      <w:r>
        <w:rPr>
          <w:sz w:val="20"/>
          <w:szCs w:val="20"/>
        </w:rPr>
        <w:t xml:space="preserve"> </w:t>
      </w:r>
      <w:r>
        <w:rPr>
          <w:rFonts w:eastAsia="Times New Roman"/>
          <w:sz w:val="26"/>
          <w:szCs w:val="26"/>
        </w:rPr>
        <w:t>руководитель обязан проинформировать родителей (законных представителей) через дневники учащихся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w:t>
      </w:r>
    </w:p>
    <w:p w:rsidR="00643EA6" w:rsidRDefault="00643EA6">
      <w:pPr>
        <w:sectPr w:rsidR="00643EA6">
          <w:pgSz w:w="11900" w:h="16840"/>
          <w:pgMar w:top="548" w:right="800" w:bottom="187" w:left="956" w:header="0" w:footer="0" w:gutter="0"/>
          <w:cols w:space="720" w:equalWidth="0">
            <w:col w:w="10144"/>
          </w:cols>
        </w:sectPr>
      </w:pPr>
    </w:p>
    <w:p w:rsidR="00643EA6" w:rsidRDefault="008741F8">
      <w:pPr>
        <w:ind w:left="480"/>
        <w:rPr>
          <w:sz w:val="20"/>
          <w:szCs w:val="20"/>
        </w:rPr>
      </w:pPr>
      <w:r>
        <w:rPr>
          <w:rFonts w:eastAsia="Times New Roman"/>
          <w:sz w:val="26"/>
          <w:szCs w:val="26"/>
        </w:rPr>
        <w:lastRenderedPageBreak/>
        <w:t>аттестации учащегося по итогам учебного года письменно уведомить его родителей (законных представителей) о решении педагогического совета Учреждения , а также</w:t>
      </w:r>
    </w:p>
    <w:p w:rsidR="00643EA6" w:rsidRDefault="008741F8">
      <w:pPr>
        <w:numPr>
          <w:ilvl w:val="0"/>
          <w:numId w:val="13"/>
        </w:numPr>
        <w:tabs>
          <w:tab w:val="left" w:pos="695"/>
        </w:tabs>
        <w:ind w:left="480" w:hanging="4"/>
        <w:rPr>
          <w:rFonts w:eastAsia="Times New Roman"/>
          <w:sz w:val="26"/>
          <w:szCs w:val="26"/>
        </w:rPr>
      </w:pPr>
      <w:r>
        <w:rPr>
          <w:rFonts w:eastAsia="Times New Roman"/>
          <w:sz w:val="26"/>
          <w:szCs w:val="26"/>
        </w:rPr>
        <w:t>сроках и формах ликвидации задолженности. Уведомление с подписью родителей (законных представителей) передается руководителю Учреждения.</w:t>
      </w:r>
    </w:p>
    <w:p w:rsidR="00643EA6" w:rsidRDefault="008741F8">
      <w:pPr>
        <w:rPr>
          <w:sz w:val="20"/>
          <w:szCs w:val="20"/>
        </w:rPr>
      </w:pPr>
      <w:r>
        <w:rPr>
          <w:rFonts w:eastAsia="Times New Roman"/>
          <w:sz w:val="26"/>
          <w:szCs w:val="26"/>
        </w:rPr>
        <w:t>4.5. Обучающийся имеет право:</w:t>
      </w:r>
    </w:p>
    <w:p w:rsidR="00643EA6" w:rsidRDefault="00643EA6">
      <w:pPr>
        <w:spacing w:line="21" w:lineRule="exact"/>
        <w:rPr>
          <w:sz w:val="20"/>
          <w:szCs w:val="20"/>
        </w:rPr>
      </w:pPr>
    </w:p>
    <w:p w:rsidR="00643EA6" w:rsidRDefault="008741F8">
      <w:pPr>
        <w:numPr>
          <w:ilvl w:val="0"/>
          <w:numId w:val="14"/>
        </w:numPr>
        <w:tabs>
          <w:tab w:val="left" w:pos="840"/>
        </w:tabs>
        <w:spacing w:line="247" w:lineRule="auto"/>
        <w:ind w:left="840" w:hanging="484"/>
        <w:rPr>
          <w:rFonts w:ascii="Symbol" w:eastAsia="Symbol" w:hAnsi="Symbol" w:cs="Symbol"/>
          <w:sz w:val="26"/>
          <w:szCs w:val="26"/>
        </w:rPr>
      </w:pPr>
      <w:r>
        <w:rPr>
          <w:rFonts w:eastAsia="Times New Roman"/>
          <w:sz w:val="26"/>
          <w:szCs w:val="26"/>
        </w:rPr>
        <w:t>проходить все формы промежуточной аттестации за текущий учебный год в порядке, установленном Учреждением;</w:t>
      </w:r>
    </w:p>
    <w:p w:rsidR="00643EA6" w:rsidRDefault="00643EA6">
      <w:pPr>
        <w:spacing w:line="2" w:lineRule="exact"/>
        <w:rPr>
          <w:rFonts w:ascii="Symbol" w:eastAsia="Symbol" w:hAnsi="Symbol" w:cs="Symbol"/>
          <w:sz w:val="26"/>
          <w:szCs w:val="26"/>
        </w:rPr>
      </w:pPr>
    </w:p>
    <w:p w:rsidR="00643EA6" w:rsidRDefault="008741F8">
      <w:pPr>
        <w:numPr>
          <w:ilvl w:val="0"/>
          <w:numId w:val="14"/>
        </w:numPr>
        <w:tabs>
          <w:tab w:val="left" w:pos="840"/>
        </w:tabs>
        <w:ind w:left="840" w:hanging="484"/>
        <w:rPr>
          <w:rFonts w:ascii="Symbol" w:eastAsia="Symbol" w:hAnsi="Symbol" w:cs="Symbol"/>
          <w:sz w:val="26"/>
          <w:szCs w:val="26"/>
        </w:rPr>
      </w:pPr>
      <w:r>
        <w:rPr>
          <w:rFonts w:eastAsia="Times New Roman"/>
          <w:sz w:val="26"/>
          <w:szCs w:val="26"/>
        </w:rPr>
        <w:t>в случае болезни на изменение формы промежуточной аттестации за год, ее</w:t>
      </w:r>
    </w:p>
    <w:p w:rsidR="00643EA6" w:rsidRDefault="008741F8">
      <w:pPr>
        <w:ind w:left="840"/>
        <w:rPr>
          <w:sz w:val="20"/>
          <w:szCs w:val="20"/>
        </w:rPr>
      </w:pPr>
      <w:r>
        <w:rPr>
          <w:rFonts w:eastAsia="Times New Roman"/>
          <w:sz w:val="26"/>
          <w:szCs w:val="26"/>
        </w:rPr>
        <w:t>отсрочку.</w:t>
      </w:r>
    </w:p>
    <w:p w:rsidR="00643EA6" w:rsidRDefault="008741F8">
      <w:pPr>
        <w:rPr>
          <w:sz w:val="20"/>
          <w:szCs w:val="20"/>
        </w:rPr>
      </w:pPr>
      <w:r>
        <w:rPr>
          <w:rFonts w:eastAsia="Times New Roman"/>
          <w:sz w:val="26"/>
          <w:szCs w:val="26"/>
        </w:rPr>
        <w:t>4.6. Учащийся обязан выполнять требования, определенные настоящим Положением.</w:t>
      </w:r>
    </w:p>
    <w:p w:rsidR="00643EA6" w:rsidRDefault="008741F8">
      <w:pPr>
        <w:rPr>
          <w:sz w:val="20"/>
          <w:szCs w:val="20"/>
        </w:rPr>
      </w:pPr>
      <w:r>
        <w:rPr>
          <w:rFonts w:eastAsia="Times New Roman"/>
          <w:sz w:val="26"/>
          <w:szCs w:val="26"/>
        </w:rPr>
        <w:t>4.7. Родители (законные представители) ребенка имеют право:</w:t>
      </w:r>
    </w:p>
    <w:p w:rsidR="00643EA6" w:rsidRDefault="00643EA6">
      <w:pPr>
        <w:spacing w:line="21" w:lineRule="exact"/>
        <w:rPr>
          <w:sz w:val="20"/>
          <w:szCs w:val="20"/>
        </w:rPr>
      </w:pPr>
    </w:p>
    <w:p w:rsidR="00643EA6" w:rsidRDefault="008741F8">
      <w:pPr>
        <w:numPr>
          <w:ilvl w:val="0"/>
          <w:numId w:val="15"/>
        </w:numPr>
        <w:tabs>
          <w:tab w:val="left" w:pos="840"/>
        </w:tabs>
        <w:spacing w:line="245" w:lineRule="auto"/>
        <w:ind w:left="840" w:hanging="484"/>
        <w:jc w:val="both"/>
        <w:rPr>
          <w:rFonts w:ascii="Symbol" w:eastAsia="Symbol" w:hAnsi="Symbol" w:cs="Symbol"/>
          <w:sz w:val="26"/>
          <w:szCs w:val="26"/>
        </w:rPr>
      </w:pPr>
      <w:r>
        <w:rPr>
          <w:rFonts w:eastAsia="Times New Roman"/>
          <w:sz w:val="26"/>
          <w:szCs w:val="26"/>
        </w:rPr>
        <w:t>знакомиться с формами и результатами текущего контроля успеваемости и промежуточной аттестации учащегося, нормативными документами, определяющими их порядок, критериями оценивания;</w:t>
      </w:r>
    </w:p>
    <w:p w:rsidR="00643EA6" w:rsidRDefault="008741F8">
      <w:pPr>
        <w:numPr>
          <w:ilvl w:val="0"/>
          <w:numId w:val="15"/>
        </w:numPr>
        <w:tabs>
          <w:tab w:val="left" w:pos="840"/>
        </w:tabs>
        <w:ind w:left="840" w:hanging="484"/>
        <w:rPr>
          <w:rFonts w:ascii="Symbol" w:eastAsia="Symbol" w:hAnsi="Symbol" w:cs="Symbol"/>
          <w:sz w:val="26"/>
          <w:szCs w:val="26"/>
        </w:rPr>
      </w:pPr>
      <w:r>
        <w:rPr>
          <w:rFonts w:eastAsia="Times New Roman"/>
          <w:sz w:val="26"/>
          <w:szCs w:val="26"/>
        </w:rPr>
        <w:t>обжаловать  результаты  промежуточной  аттестации  их  ребенка  в  случае</w:t>
      </w:r>
    </w:p>
    <w:p w:rsidR="00643EA6" w:rsidRDefault="00643EA6">
      <w:pPr>
        <w:spacing w:line="1" w:lineRule="exact"/>
        <w:rPr>
          <w:sz w:val="20"/>
          <w:szCs w:val="20"/>
        </w:rPr>
      </w:pPr>
    </w:p>
    <w:p w:rsidR="00643EA6" w:rsidRDefault="008741F8">
      <w:pPr>
        <w:ind w:left="840"/>
        <w:rPr>
          <w:sz w:val="20"/>
          <w:szCs w:val="20"/>
        </w:rPr>
      </w:pPr>
      <w:r>
        <w:rPr>
          <w:rFonts w:eastAsia="Times New Roman"/>
          <w:sz w:val="26"/>
          <w:szCs w:val="26"/>
        </w:rPr>
        <w:t>нарушения Учреждением процедуры аттестации.</w:t>
      </w:r>
    </w:p>
    <w:p w:rsidR="00643EA6" w:rsidRDefault="008741F8">
      <w:pPr>
        <w:rPr>
          <w:sz w:val="20"/>
          <w:szCs w:val="20"/>
        </w:rPr>
      </w:pPr>
      <w:r>
        <w:rPr>
          <w:rFonts w:eastAsia="Times New Roman"/>
          <w:sz w:val="26"/>
          <w:szCs w:val="26"/>
        </w:rPr>
        <w:t>4.8. Родители (законные представители) обязаны:</w:t>
      </w:r>
    </w:p>
    <w:p w:rsidR="00643EA6" w:rsidRDefault="00643EA6">
      <w:pPr>
        <w:spacing w:line="21" w:lineRule="exact"/>
        <w:rPr>
          <w:sz w:val="20"/>
          <w:szCs w:val="20"/>
        </w:rPr>
      </w:pPr>
    </w:p>
    <w:p w:rsidR="00643EA6" w:rsidRDefault="008741F8">
      <w:pPr>
        <w:numPr>
          <w:ilvl w:val="0"/>
          <w:numId w:val="16"/>
        </w:numPr>
        <w:tabs>
          <w:tab w:val="left" w:pos="840"/>
        </w:tabs>
        <w:spacing w:line="245" w:lineRule="auto"/>
        <w:ind w:left="840" w:hanging="484"/>
        <w:jc w:val="both"/>
        <w:rPr>
          <w:rFonts w:ascii="Symbol" w:eastAsia="Symbol" w:hAnsi="Symbol" w:cs="Symbol"/>
          <w:sz w:val="26"/>
          <w:szCs w:val="26"/>
        </w:rPr>
      </w:pPr>
      <w:r>
        <w:rPr>
          <w:rFonts w:eastAsia="Times New Roman"/>
          <w:sz w:val="26"/>
          <w:szCs w:val="26"/>
        </w:rPr>
        <w:t>соблюдать требования всех нормативных документов, определяющих порядок проведения текущего контроля успеваемости и промежуточной аттестации учащегося;</w:t>
      </w:r>
    </w:p>
    <w:p w:rsidR="00643EA6" w:rsidRDefault="008741F8">
      <w:pPr>
        <w:numPr>
          <w:ilvl w:val="0"/>
          <w:numId w:val="16"/>
        </w:numPr>
        <w:tabs>
          <w:tab w:val="left" w:pos="840"/>
        </w:tabs>
        <w:spacing w:line="247" w:lineRule="auto"/>
        <w:ind w:left="840" w:hanging="484"/>
        <w:rPr>
          <w:rFonts w:ascii="Symbol" w:eastAsia="Symbol" w:hAnsi="Symbol" w:cs="Symbol"/>
          <w:sz w:val="26"/>
          <w:szCs w:val="26"/>
        </w:rPr>
      </w:pPr>
      <w:r>
        <w:rPr>
          <w:rFonts w:eastAsia="Times New Roman"/>
          <w:sz w:val="26"/>
          <w:szCs w:val="26"/>
        </w:rPr>
        <w:t>вести контроль текущей успеваемости своего ребенка, результатов его промежуточной аттестации;</w:t>
      </w:r>
    </w:p>
    <w:p w:rsidR="00643EA6" w:rsidRDefault="00643EA6">
      <w:pPr>
        <w:spacing w:line="2" w:lineRule="exact"/>
        <w:rPr>
          <w:rFonts w:ascii="Symbol" w:eastAsia="Symbol" w:hAnsi="Symbol" w:cs="Symbol"/>
          <w:sz w:val="26"/>
          <w:szCs w:val="26"/>
        </w:rPr>
      </w:pPr>
    </w:p>
    <w:p w:rsidR="00643EA6" w:rsidRDefault="008741F8">
      <w:pPr>
        <w:numPr>
          <w:ilvl w:val="0"/>
          <w:numId w:val="16"/>
        </w:numPr>
        <w:tabs>
          <w:tab w:val="left" w:pos="840"/>
        </w:tabs>
        <w:ind w:left="840" w:hanging="484"/>
        <w:rPr>
          <w:rFonts w:ascii="Symbol" w:eastAsia="Symbol" w:hAnsi="Symbol" w:cs="Symbol"/>
          <w:sz w:val="25"/>
          <w:szCs w:val="25"/>
        </w:rPr>
      </w:pPr>
      <w:r>
        <w:rPr>
          <w:rFonts w:eastAsia="Times New Roman"/>
          <w:sz w:val="25"/>
          <w:szCs w:val="25"/>
        </w:rPr>
        <w:t>оказать содействие своему ребенку по ликвидации академической задолженности</w:t>
      </w:r>
    </w:p>
    <w:p w:rsidR="00643EA6" w:rsidRDefault="00643EA6">
      <w:pPr>
        <w:spacing w:line="14" w:lineRule="exact"/>
        <w:rPr>
          <w:sz w:val="20"/>
          <w:szCs w:val="20"/>
        </w:rPr>
      </w:pPr>
    </w:p>
    <w:p w:rsidR="00643EA6" w:rsidRDefault="008741F8">
      <w:pPr>
        <w:ind w:left="840"/>
        <w:rPr>
          <w:sz w:val="20"/>
          <w:szCs w:val="20"/>
        </w:rPr>
      </w:pPr>
      <w:r>
        <w:rPr>
          <w:rFonts w:eastAsia="Times New Roman"/>
          <w:sz w:val="26"/>
          <w:szCs w:val="26"/>
        </w:rPr>
        <w:t>по одному предмету в течение учебного года в случае перевода ребенка в следующий класс условно.</w:t>
      </w:r>
    </w:p>
    <w:p w:rsidR="00643EA6" w:rsidRDefault="008741F8">
      <w:pPr>
        <w:spacing w:line="256" w:lineRule="auto"/>
        <w:ind w:left="480" w:hanging="479"/>
        <w:jc w:val="both"/>
        <w:rPr>
          <w:sz w:val="20"/>
          <w:szCs w:val="20"/>
        </w:rPr>
      </w:pPr>
      <w:r>
        <w:rPr>
          <w:rFonts w:eastAsia="Times New Roman"/>
          <w:sz w:val="26"/>
          <w:szCs w:val="26"/>
        </w:rPr>
        <w:t>4.9. Учреждение</w:t>
      </w:r>
      <w:r>
        <w:rPr>
          <w:sz w:val="20"/>
          <w:szCs w:val="20"/>
        </w:rPr>
        <w:t xml:space="preserve"> </w:t>
      </w:r>
      <w:r>
        <w:rPr>
          <w:rFonts w:eastAsia="Times New Roman"/>
          <w:sz w:val="26"/>
          <w:szCs w:val="26"/>
        </w:rPr>
        <w:t>определяет нормативную базу проведения текущего контроля успеваемости и промежуточной аттестации учащегося, их порядок, периодичность, формы, методы в рамках своей компетенции.</w:t>
      </w:r>
    </w:p>
    <w:sectPr w:rsidR="00643EA6" w:rsidSect="00C77251">
      <w:pgSz w:w="11900" w:h="16840"/>
      <w:pgMar w:top="548" w:right="820" w:bottom="1440" w:left="1140" w:header="0" w:footer="0" w:gutter="0"/>
      <w:cols w:space="720" w:equalWidth="0">
        <w:col w:w="994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111260E6"/>
    <w:lvl w:ilvl="0" w:tplc="EE3E774A">
      <w:start w:val="1"/>
      <w:numFmt w:val="bullet"/>
      <w:lvlText w:val="К"/>
      <w:lvlJc w:val="left"/>
    </w:lvl>
    <w:lvl w:ilvl="1" w:tplc="B70861A8">
      <w:numFmt w:val="decimal"/>
      <w:lvlText w:val=""/>
      <w:lvlJc w:val="left"/>
    </w:lvl>
    <w:lvl w:ilvl="2" w:tplc="E0C2236E">
      <w:numFmt w:val="decimal"/>
      <w:lvlText w:val=""/>
      <w:lvlJc w:val="left"/>
    </w:lvl>
    <w:lvl w:ilvl="3" w:tplc="75CA69D0">
      <w:numFmt w:val="decimal"/>
      <w:lvlText w:val=""/>
      <w:lvlJc w:val="left"/>
    </w:lvl>
    <w:lvl w:ilvl="4" w:tplc="D3EA5B2A">
      <w:numFmt w:val="decimal"/>
      <w:lvlText w:val=""/>
      <w:lvlJc w:val="left"/>
    </w:lvl>
    <w:lvl w:ilvl="5" w:tplc="CB447210">
      <w:numFmt w:val="decimal"/>
      <w:lvlText w:val=""/>
      <w:lvlJc w:val="left"/>
    </w:lvl>
    <w:lvl w:ilvl="6" w:tplc="4A6474DE">
      <w:numFmt w:val="decimal"/>
      <w:lvlText w:val=""/>
      <w:lvlJc w:val="left"/>
    </w:lvl>
    <w:lvl w:ilvl="7" w:tplc="DF86DB46">
      <w:numFmt w:val="decimal"/>
      <w:lvlText w:val=""/>
      <w:lvlJc w:val="left"/>
    </w:lvl>
    <w:lvl w:ilvl="8" w:tplc="C526DC8C">
      <w:numFmt w:val="decimal"/>
      <w:lvlText w:val=""/>
      <w:lvlJc w:val="left"/>
    </w:lvl>
  </w:abstractNum>
  <w:abstractNum w:abstractNumId="1">
    <w:nsid w:val="00000124"/>
    <w:multiLevelType w:val="hybridMultilevel"/>
    <w:tmpl w:val="8CA652C4"/>
    <w:lvl w:ilvl="0" w:tplc="98347E8A">
      <w:start w:val="1"/>
      <w:numFmt w:val="bullet"/>
      <w:lvlText w:val=""/>
      <w:lvlJc w:val="left"/>
    </w:lvl>
    <w:lvl w:ilvl="1" w:tplc="0A16427E">
      <w:numFmt w:val="decimal"/>
      <w:lvlText w:val=""/>
      <w:lvlJc w:val="left"/>
    </w:lvl>
    <w:lvl w:ilvl="2" w:tplc="63C4ACBE">
      <w:numFmt w:val="decimal"/>
      <w:lvlText w:val=""/>
      <w:lvlJc w:val="left"/>
    </w:lvl>
    <w:lvl w:ilvl="3" w:tplc="817255A8">
      <w:numFmt w:val="decimal"/>
      <w:lvlText w:val=""/>
      <w:lvlJc w:val="left"/>
    </w:lvl>
    <w:lvl w:ilvl="4" w:tplc="8D04627E">
      <w:numFmt w:val="decimal"/>
      <w:lvlText w:val=""/>
      <w:lvlJc w:val="left"/>
    </w:lvl>
    <w:lvl w:ilvl="5" w:tplc="D0E43E2E">
      <w:numFmt w:val="decimal"/>
      <w:lvlText w:val=""/>
      <w:lvlJc w:val="left"/>
    </w:lvl>
    <w:lvl w:ilvl="6" w:tplc="F140D9D2">
      <w:numFmt w:val="decimal"/>
      <w:lvlText w:val=""/>
      <w:lvlJc w:val="left"/>
    </w:lvl>
    <w:lvl w:ilvl="7" w:tplc="D1D46F0E">
      <w:numFmt w:val="decimal"/>
      <w:lvlText w:val=""/>
      <w:lvlJc w:val="left"/>
    </w:lvl>
    <w:lvl w:ilvl="8" w:tplc="089458C8">
      <w:numFmt w:val="decimal"/>
      <w:lvlText w:val=""/>
      <w:lvlJc w:val="left"/>
    </w:lvl>
  </w:abstractNum>
  <w:abstractNum w:abstractNumId="2">
    <w:nsid w:val="00000F3E"/>
    <w:multiLevelType w:val="hybridMultilevel"/>
    <w:tmpl w:val="A7340B92"/>
    <w:lvl w:ilvl="0" w:tplc="5C849FFC">
      <w:start w:val="3"/>
      <w:numFmt w:val="decimal"/>
      <w:lvlText w:val="%1."/>
      <w:lvlJc w:val="left"/>
    </w:lvl>
    <w:lvl w:ilvl="1" w:tplc="F6DCD952">
      <w:numFmt w:val="decimal"/>
      <w:lvlText w:val=""/>
      <w:lvlJc w:val="left"/>
    </w:lvl>
    <w:lvl w:ilvl="2" w:tplc="BD0E59C8">
      <w:numFmt w:val="decimal"/>
      <w:lvlText w:val=""/>
      <w:lvlJc w:val="left"/>
    </w:lvl>
    <w:lvl w:ilvl="3" w:tplc="E182D774">
      <w:numFmt w:val="decimal"/>
      <w:lvlText w:val=""/>
      <w:lvlJc w:val="left"/>
    </w:lvl>
    <w:lvl w:ilvl="4" w:tplc="FA845798">
      <w:numFmt w:val="decimal"/>
      <w:lvlText w:val=""/>
      <w:lvlJc w:val="left"/>
    </w:lvl>
    <w:lvl w:ilvl="5" w:tplc="C3309362">
      <w:numFmt w:val="decimal"/>
      <w:lvlText w:val=""/>
      <w:lvlJc w:val="left"/>
    </w:lvl>
    <w:lvl w:ilvl="6" w:tplc="B97AEB8E">
      <w:numFmt w:val="decimal"/>
      <w:lvlText w:val=""/>
      <w:lvlJc w:val="left"/>
    </w:lvl>
    <w:lvl w:ilvl="7" w:tplc="41BE80EA">
      <w:numFmt w:val="decimal"/>
      <w:lvlText w:val=""/>
      <w:lvlJc w:val="left"/>
    </w:lvl>
    <w:lvl w:ilvl="8" w:tplc="3484235E">
      <w:numFmt w:val="decimal"/>
      <w:lvlText w:val=""/>
      <w:lvlJc w:val="left"/>
    </w:lvl>
  </w:abstractNum>
  <w:abstractNum w:abstractNumId="3">
    <w:nsid w:val="000012DB"/>
    <w:multiLevelType w:val="hybridMultilevel"/>
    <w:tmpl w:val="1A242D1C"/>
    <w:lvl w:ilvl="0" w:tplc="F0BC1ABE">
      <w:start w:val="1"/>
      <w:numFmt w:val="bullet"/>
      <w:lvlText w:val="и"/>
      <w:lvlJc w:val="left"/>
    </w:lvl>
    <w:lvl w:ilvl="1" w:tplc="51021D2A">
      <w:start w:val="1"/>
      <w:numFmt w:val="bullet"/>
      <w:lvlText w:val="о"/>
      <w:lvlJc w:val="left"/>
    </w:lvl>
    <w:lvl w:ilvl="2" w:tplc="5498B0A8">
      <w:numFmt w:val="decimal"/>
      <w:lvlText w:val=""/>
      <w:lvlJc w:val="left"/>
    </w:lvl>
    <w:lvl w:ilvl="3" w:tplc="97725808">
      <w:numFmt w:val="decimal"/>
      <w:lvlText w:val=""/>
      <w:lvlJc w:val="left"/>
    </w:lvl>
    <w:lvl w:ilvl="4" w:tplc="A5BC9356">
      <w:numFmt w:val="decimal"/>
      <w:lvlText w:val=""/>
      <w:lvlJc w:val="left"/>
    </w:lvl>
    <w:lvl w:ilvl="5" w:tplc="C1102AEE">
      <w:numFmt w:val="decimal"/>
      <w:lvlText w:val=""/>
      <w:lvlJc w:val="left"/>
    </w:lvl>
    <w:lvl w:ilvl="6" w:tplc="67D24012">
      <w:numFmt w:val="decimal"/>
      <w:lvlText w:val=""/>
      <w:lvlJc w:val="left"/>
    </w:lvl>
    <w:lvl w:ilvl="7" w:tplc="52642DFA">
      <w:numFmt w:val="decimal"/>
      <w:lvlText w:val=""/>
      <w:lvlJc w:val="left"/>
    </w:lvl>
    <w:lvl w:ilvl="8" w:tplc="1B58814A">
      <w:numFmt w:val="decimal"/>
      <w:lvlText w:val=""/>
      <w:lvlJc w:val="left"/>
    </w:lvl>
  </w:abstractNum>
  <w:abstractNum w:abstractNumId="4">
    <w:nsid w:val="0000153C"/>
    <w:multiLevelType w:val="hybridMultilevel"/>
    <w:tmpl w:val="9AAE92F2"/>
    <w:lvl w:ilvl="0" w:tplc="DCEC05F6">
      <w:start w:val="1"/>
      <w:numFmt w:val="decimal"/>
      <w:lvlText w:val="%1."/>
      <w:lvlJc w:val="left"/>
    </w:lvl>
    <w:lvl w:ilvl="1" w:tplc="0C486BF4">
      <w:start w:val="1"/>
      <w:numFmt w:val="bullet"/>
      <w:lvlText w:val="-"/>
      <w:lvlJc w:val="left"/>
    </w:lvl>
    <w:lvl w:ilvl="2" w:tplc="F92CB080">
      <w:numFmt w:val="decimal"/>
      <w:lvlText w:val=""/>
      <w:lvlJc w:val="left"/>
    </w:lvl>
    <w:lvl w:ilvl="3" w:tplc="8F229FF6">
      <w:numFmt w:val="decimal"/>
      <w:lvlText w:val=""/>
      <w:lvlJc w:val="left"/>
    </w:lvl>
    <w:lvl w:ilvl="4" w:tplc="3C7E102C">
      <w:numFmt w:val="decimal"/>
      <w:lvlText w:val=""/>
      <w:lvlJc w:val="left"/>
    </w:lvl>
    <w:lvl w:ilvl="5" w:tplc="CB9CCE3C">
      <w:numFmt w:val="decimal"/>
      <w:lvlText w:val=""/>
      <w:lvlJc w:val="left"/>
    </w:lvl>
    <w:lvl w:ilvl="6" w:tplc="58C86750">
      <w:numFmt w:val="decimal"/>
      <w:lvlText w:val=""/>
      <w:lvlJc w:val="left"/>
    </w:lvl>
    <w:lvl w:ilvl="7" w:tplc="EDA0D362">
      <w:numFmt w:val="decimal"/>
      <w:lvlText w:val=""/>
      <w:lvlJc w:val="left"/>
    </w:lvl>
    <w:lvl w:ilvl="8" w:tplc="F89AC68A">
      <w:numFmt w:val="decimal"/>
      <w:lvlText w:val=""/>
      <w:lvlJc w:val="left"/>
    </w:lvl>
  </w:abstractNum>
  <w:abstractNum w:abstractNumId="5">
    <w:nsid w:val="00001547"/>
    <w:multiLevelType w:val="hybridMultilevel"/>
    <w:tmpl w:val="82F21CB4"/>
    <w:lvl w:ilvl="0" w:tplc="89BEE60E">
      <w:start w:val="1"/>
      <w:numFmt w:val="bullet"/>
      <w:lvlText w:val="о"/>
      <w:lvlJc w:val="left"/>
    </w:lvl>
    <w:lvl w:ilvl="1" w:tplc="2C68F90E">
      <w:numFmt w:val="decimal"/>
      <w:lvlText w:val=""/>
      <w:lvlJc w:val="left"/>
    </w:lvl>
    <w:lvl w:ilvl="2" w:tplc="3A4E4850">
      <w:numFmt w:val="decimal"/>
      <w:lvlText w:val=""/>
      <w:lvlJc w:val="left"/>
    </w:lvl>
    <w:lvl w:ilvl="3" w:tplc="8A9AB66C">
      <w:numFmt w:val="decimal"/>
      <w:lvlText w:val=""/>
      <w:lvlJc w:val="left"/>
    </w:lvl>
    <w:lvl w:ilvl="4" w:tplc="E8AE0CA4">
      <w:numFmt w:val="decimal"/>
      <w:lvlText w:val=""/>
      <w:lvlJc w:val="left"/>
    </w:lvl>
    <w:lvl w:ilvl="5" w:tplc="53E26274">
      <w:numFmt w:val="decimal"/>
      <w:lvlText w:val=""/>
      <w:lvlJc w:val="left"/>
    </w:lvl>
    <w:lvl w:ilvl="6" w:tplc="8DCE8996">
      <w:numFmt w:val="decimal"/>
      <w:lvlText w:val=""/>
      <w:lvlJc w:val="left"/>
    </w:lvl>
    <w:lvl w:ilvl="7" w:tplc="DD9A1374">
      <w:numFmt w:val="decimal"/>
      <w:lvlText w:val=""/>
      <w:lvlJc w:val="left"/>
    </w:lvl>
    <w:lvl w:ilvl="8" w:tplc="CFAEED12">
      <w:numFmt w:val="decimal"/>
      <w:lvlText w:val=""/>
      <w:lvlJc w:val="left"/>
    </w:lvl>
  </w:abstractNum>
  <w:abstractNum w:abstractNumId="6">
    <w:nsid w:val="00002D12"/>
    <w:multiLevelType w:val="hybridMultilevel"/>
    <w:tmpl w:val="E732F3C2"/>
    <w:lvl w:ilvl="0" w:tplc="E828F7DE">
      <w:start w:val="1"/>
      <w:numFmt w:val="bullet"/>
      <w:lvlText w:val=""/>
      <w:lvlJc w:val="left"/>
    </w:lvl>
    <w:lvl w:ilvl="1" w:tplc="82EC1C9E">
      <w:numFmt w:val="decimal"/>
      <w:lvlText w:val=""/>
      <w:lvlJc w:val="left"/>
    </w:lvl>
    <w:lvl w:ilvl="2" w:tplc="5914D8AE">
      <w:numFmt w:val="decimal"/>
      <w:lvlText w:val=""/>
      <w:lvlJc w:val="left"/>
    </w:lvl>
    <w:lvl w:ilvl="3" w:tplc="120A4CC2">
      <w:numFmt w:val="decimal"/>
      <w:lvlText w:val=""/>
      <w:lvlJc w:val="left"/>
    </w:lvl>
    <w:lvl w:ilvl="4" w:tplc="3028FF08">
      <w:numFmt w:val="decimal"/>
      <w:lvlText w:val=""/>
      <w:lvlJc w:val="left"/>
    </w:lvl>
    <w:lvl w:ilvl="5" w:tplc="795E8720">
      <w:numFmt w:val="decimal"/>
      <w:lvlText w:val=""/>
      <w:lvlJc w:val="left"/>
    </w:lvl>
    <w:lvl w:ilvl="6" w:tplc="7AB274F8">
      <w:numFmt w:val="decimal"/>
      <w:lvlText w:val=""/>
      <w:lvlJc w:val="left"/>
    </w:lvl>
    <w:lvl w:ilvl="7" w:tplc="B8A05166">
      <w:numFmt w:val="decimal"/>
      <w:lvlText w:val=""/>
      <w:lvlJc w:val="left"/>
    </w:lvl>
    <w:lvl w:ilvl="8" w:tplc="473C1CF6">
      <w:numFmt w:val="decimal"/>
      <w:lvlText w:val=""/>
      <w:lvlJc w:val="left"/>
    </w:lvl>
  </w:abstractNum>
  <w:abstractNum w:abstractNumId="7">
    <w:nsid w:val="0000305E"/>
    <w:multiLevelType w:val="hybridMultilevel"/>
    <w:tmpl w:val="8AB01B5A"/>
    <w:lvl w:ilvl="0" w:tplc="BEFC56A2">
      <w:start w:val="1"/>
      <w:numFmt w:val="bullet"/>
      <w:lvlText w:val="В"/>
      <w:lvlJc w:val="left"/>
    </w:lvl>
    <w:lvl w:ilvl="1" w:tplc="0A6AC1C6">
      <w:numFmt w:val="decimal"/>
      <w:lvlText w:val=""/>
      <w:lvlJc w:val="left"/>
    </w:lvl>
    <w:lvl w:ilvl="2" w:tplc="7070DAD2">
      <w:numFmt w:val="decimal"/>
      <w:lvlText w:val=""/>
      <w:lvlJc w:val="left"/>
    </w:lvl>
    <w:lvl w:ilvl="3" w:tplc="293893C4">
      <w:numFmt w:val="decimal"/>
      <w:lvlText w:val=""/>
      <w:lvlJc w:val="left"/>
    </w:lvl>
    <w:lvl w:ilvl="4" w:tplc="4D1479B2">
      <w:numFmt w:val="decimal"/>
      <w:lvlText w:val=""/>
      <w:lvlJc w:val="left"/>
    </w:lvl>
    <w:lvl w:ilvl="5" w:tplc="22C445E6">
      <w:numFmt w:val="decimal"/>
      <w:lvlText w:val=""/>
      <w:lvlJc w:val="left"/>
    </w:lvl>
    <w:lvl w:ilvl="6" w:tplc="0A34EE44">
      <w:numFmt w:val="decimal"/>
      <w:lvlText w:val=""/>
      <w:lvlJc w:val="left"/>
    </w:lvl>
    <w:lvl w:ilvl="7" w:tplc="368CEC0A">
      <w:numFmt w:val="decimal"/>
      <w:lvlText w:val=""/>
      <w:lvlJc w:val="left"/>
    </w:lvl>
    <w:lvl w:ilvl="8" w:tplc="FDC40904">
      <w:numFmt w:val="decimal"/>
      <w:lvlText w:val=""/>
      <w:lvlJc w:val="left"/>
    </w:lvl>
  </w:abstractNum>
  <w:abstractNum w:abstractNumId="8">
    <w:nsid w:val="0000390C"/>
    <w:multiLevelType w:val="hybridMultilevel"/>
    <w:tmpl w:val="E1368FE6"/>
    <w:lvl w:ilvl="0" w:tplc="D6F625CE">
      <w:start w:val="1"/>
      <w:numFmt w:val="bullet"/>
      <w:lvlText w:val="-"/>
      <w:lvlJc w:val="left"/>
    </w:lvl>
    <w:lvl w:ilvl="1" w:tplc="B1D4B20E">
      <w:numFmt w:val="decimal"/>
      <w:lvlText w:val=""/>
      <w:lvlJc w:val="left"/>
    </w:lvl>
    <w:lvl w:ilvl="2" w:tplc="7302969C">
      <w:numFmt w:val="decimal"/>
      <w:lvlText w:val=""/>
      <w:lvlJc w:val="left"/>
    </w:lvl>
    <w:lvl w:ilvl="3" w:tplc="701C5992">
      <w:numFmt w:val="decimal"/>
      <w:lvlText w:val=""/>
      <w:lvlJc w:val="left"/>
    </w:lvl>
    <w:lvl w:ilvl="4" w:tplc="BB5C41E8">
      <w:numFmt w:val="decimal"/>
      <w:lvlText w:val=""/>
      <w:lvlJc w:val="left"/>
    </w:lvl>
    <w:lvl w:ilvl="5" w:tplc="B5A637FC">
      <w:numFmt w:val="decimal"/>
      <w:lvlText w:val=""/>
      <w:lvlJc w:val="left"/>
    </w:lvl>
    <w:lvl w:ilvl="6" w:tplc="3C54DB72">
      <w:numFmt w:val="decimal"/>
      <w:lvlText w:val=""/>
      <w:lvlJc w:val="left"/>
    </w:lvl>
    <w:lvl w:ilvl="7" w:tplc="68A02856">
      <w:numFmt w:val="decimal"/>
      <w:lvlText w:val=""/>
      <w:lvlJc w:val="left"/>
    </w:lvl>
    <w:lvl w:ilvl="8" w:tplc="AED8479C">
      <w:numFmt w:val="decimal"/>
      <w:lvlText w:val=""/>
      <w:lvlJc w:val="left"/>
    </w:lvl>
  </w:abstractNum>
  <w:abstractNum w:abstractNumId="9">
    <w:nsid w:val="000039B3"/>
    <w:multiLevelType w:val="hybridMultilevel"/>
    <w:tmpl w:val="FD6CD280"/>
    <w:lvl w:ilvl="0" w:tplc="F7ECE29A">
      <w:start w:val="1"/>
      <w:numFmt w:val="bullet"/>
      <w:lvlText w:val=""/>
      <w:lvlJc w:val="left"/>
    </w:lvl>
    <w:lvl w:ilvl="1" w:tplc="C9844E44">
      <w:numFmt w:val="decimal"/>
      <w:lvlText w:val=""/>
      <w:lvlJc w:val="left"/>
    </w:lvl>
    <w:lvl w:ilvl="2" w:tplc="F20A26A0">
      <w:numFmt w:val="decimal"/>
      <w:lvlText w:val=""/>
      <w:lvlJc w:val="left"/>
    </w:lvl>
    <w:lvl w:ilvl="3" w:tplc="39665A46">
      <w:numFmt w:val="decimal"/>
      <w:lvlText w:val=""/>
      <w:lvlJc w:val="left"/>
    </w:lvl>
    <w:lvl w:ilvl="4" w:tplc="A4306A8E">
      <w:numFmt w:val="decimal"/>
      <w:lvlText w:val=""/>
      <w:lvlJc w:val="left"/>
    </w:lvl>
    <w:lvl w:ilvl="5" w:tplc="569CF29C">
      <w:numFmt w:val="decimal"/>
      <w:lvlText w:val=""/>
      <w:lvlJc w:val="left"/>
    </w:lvl>
    <w:lvl w:ilvl="6" w:tplc="08620FC4">
      <w:numFmt w:val="decimal"/>
      <w:lvlText w:val=""/>
      <w:lvlJc w:val="left"/>
    </w:lvl>
    <w:lvl w:ilvl="7" w:tplc="1F58D56A">
      <w:numFmt w:val="decimal"/>
      <w:lvlText w:val=""/>
      <w:lvlJc w:val="left"/>
    </w:lvl>
    <w:lvl w:ilvl="8" w:tplc="022C8B42">
      <w:numFmt w:val="decimal"/>
      <w:lvlText w:val=""/>
      <w:lvlJc w:val="left"/>
    </w:lvl>
  </w:abstractNum>
  <w:abstractNum w:abstractNumId="10">
    <w:nsid w:val="0000440D"/>
    <w:multiLevelType w:val="hybridMultilevel"/>
    <w:tmpl w:val="57E8E604"/>
    <w:lvl w:ilvl="0" w:tplc="D01C5182">
      <w:start w:val="1"/>
      <w:numFmt w:val="bullet"/>
      <w:lvlText w:val="в"/>
      <w:lvlJc w:val="left"/>
    </w:lvl>
    <w:lvl w:ilvl="1" w:tplc="4B50C15C">
      <w:numFmt w:val="decimal"/>
      <w:lvlText w:val=""/>
      <w:lvlJc w:val="left"/>
    </w:lvl>
    <w:lvl w:ilvl="2" w:tplc="6380B01C">
      <w:numFmt w:val="decimal"/>
      <w:lvlText w:val=""/>
      <w:lvlJc w:val="left"/>
    </w:lvl>
    <w:lvl w:ilvl="3" w:tplc="B1FA33BC">
      <w:numFmt w:val="decimal"/>
      <w:lvlText w:val=""/>
      <w:lvlJc w:val="left"/>
    </w:lvl>
    <w:lvl w:ilvl="4" w:tplc="011CFC0C">
      <w:numFmt w:val="decimal"/>
      <w:lvlText w:val=""/>
      <w:lvlJc w:val="left"/>
    </w:lvl>
    <w:lvl w:ilvl="5" w:tplc="09F688E8">
      <w:numFmt w:val="decimal"/>
      <w:lvlText w:val=""/>
      <w:lvlJc w:val="left"/>
    </w:lvl>
    <w:lvl w:ilvl="6" w:tplc="CE7E4E86">
      <w:numFmt w:val="decimal"/>
      <w:lvlText w:val=""/>
      <w:lvlJc w:val="left"/>
    </w:lvl>
    <w:lvl w:ilvl="7" w:tplc="ECC28084">
      <w:numFmt w:val="decimal"/>
      <w:lvlText w:val=""/>
      <w:lvlJc w:val="left"/>
    </w:lvl>
    <w:lvl w:ilvl="8" w:tplc="D5EA03F0">
      <w:numFmt w:val="decimal"/>
      <w:lvlText w:val=""/>
      <w:lvlJc w:val="left"/>
    </w:lvl>
  </w:abstractNum>
  <w:abstractNum w:abstractNumId="11">
    <w:nsid w:val="0000491C"/>
    <w:multiLevelType w:val="hybridMultilevel"/>
    <w:tmpl w:val="57C2195A"/>
    <w:lvl w:ilvl="0" w:tplc="D8E41F4E">
      <w:start w:val="4"/>
      <w:numFmt w:val="decimal"/>
      <w:lvlText w:val="%1."/>
      <w:lvlJc w:val="left"/>
    </w:lvl>
    <w:lvl w:ilvl="1" w:tplc="708C1A52">
      <w:numFmt w:val="decimal"/>
      <w:lvlText w:val=""/>
      <w:lvlJc w:val="left"/>
    </w:lvl>
    <w:lvl w:ilvl="2" w:tplc="09EAADD8">
      <w:numFmt w:val="decimal"/>
      <w:lvlText w:val=""/>
      <w:lvlJc w:val="left"/>
    </w:lvl>
    <w:lvl w:ilvl="3" w:tplc="C732557C">
      <w:numFmt w:val="decimal"/>
      <w:lvlText w:val=""/>
      <w:lvlJc w:val="left"/>
    </w:lvl>
    <w:lvl w:ilvl="4" w:tplc="D6B8090A">
      <w:numFmt w:val="decimal"/>
      <w:lvlText w:val=""/>
      <w:lvlJc w:val="left"/>
    </w:lvl>
    <w:lvl w:ilvl="5" w:tplc="4684931C">
      <w:numFmt w:val="decimal"/>
      <w:lvlText w:val=""/>
      <w:lvlJc w:val="left"/>
    </w:lvl>
    <w:lvl w:ilvl="6" w:tplc="FBBE29D6">
      <w:numFmt w:val="decimal"/>
      <w:lvlText w:val=""/>
      <w:lvlJc w:val="left"/>
    </w:lvl>
    <w:lvl w:ilvl="7" w:tplc="436CFE40">
      <w:numFmt w:val="decimal"/>
      <w:lvlText w:val=""/>
      <w:lvlJc w:val="left"/>
    </w:lvl>
    <w:lvl w:ilvl="8" w:tplc="86B2D762">
      <w:numFmt w:val="decimal"/>
      <w:lvlText w:val=""/>
      <w:lvlJc w:val="left"/>
    </w:lvl>
  </w:abstractNum>
  <w:abstractNum w:abstractNumId="12">
    <w:nsid w:val="00004D06"/>
    <w:multiLevelType w:val="hybridMultilevel"/>
    <w:tmpl w:val="818EB62C"/>
    <w:lvl w:ilvl="0" w:tplc="3FA29F7C">
      <w:start w:val="1"/>
      <w:numFmt w:val="bullet"/>
      <w:lvlText w:val=""/>
      <w:lvlJc w:val="left"/>
    </w:lvl>
    <w:lvl w:ilvl="1" w:tplc="025A8FB0">
      <w:numFmt w:val="decimal"/>
      <w:lvlText w:val=""/>
      <w:lvlJc w:val="left"/>
    </w:lvl>
    <w:lvl w:ilvl="2" w:tplc="E8D24F9E">
      <w:numFmt w:val="decimal"/>
      <w:lvlText w:val=""/>
      <w:lvlJc w:val="left"/>
    </w:lvl>
    <w:lvl w:ilvl="3" w:tplc="C270F7F0">
      <w:numFmt w:val="decimal"/>
      <w:lvlText w:val=""/>
      <w:lvlJc w:val="left"/>
    </w:lvl>
    <w:lvl w:ilvl="4" w:tplc="488EF248">
      <w:numFmt w:val="decimal"/>
      <w:lvlText w:val=""/>
      <w:lvlJc w:val="left"/>
    </w:lvl>
    <w:lvl w:ilvl="5" w:tplc="57A27768">
      <w:numFmt w:val="decimal"/>
      <w:lvlText w:val=""/>
      <w:lvlJc w:val="left"/>
    </w:lvl>
    <w:lvl w:ilvl="6" w:tplc="4C66351C">
      <w:numFmt w:val="decimal"/>
      <w:lvlText w:val=""/>
      <w:lvlJc w:val="left"/>
    </w:lvl>
    <w:lvl w:ilvl="7" w:tplc="BC44339E">
      <w:numFmt w:val="decimal"/>
      <w:lvlText w:val=""/>
      <w:lvlJc w:val="left"/>
    </w:lvl>
    <w:lvl w:ilvl="8" w:tplc="9FDA0080">
      <w:numFmt w:val="decimal"/>
      <w:lvlText w:val=""/>
      <w:lvlJc w:val="left"/>
    </w:lvl>
  </w:abstractNum>
  <w:abstractNum w:abstractNumId="13">
    <w:nsid w:val="00004DB7"/>
    <w:multiLevelType w:val="hybridMultilevel"/>
    <w:tmpl w:val="7ED053E2"/>
    <w:lvl w:ilvl="0" w:tplc="9D4E2F02">
      <w:start w:val="1"/>
      <w:numFmt w:val="bullet"/>
      <w:lvlText w:val=""/>
      <w:lvlJc w:val="left"/>
    </w:lvl>
    <w:lvl w:ilvl="1" w:tplc="E15AF546">
      <w:numFmt w:val="decimal"/>
      <w:lvlText w:val=""/>
      <w:lvlJc w:val="left"/>
    </w:lvl>
    <w:lvl w:ilvl="2" w:tplc="17602E40">
      <w:numFmt w:val="decimal"/>
      <w:lvlText w:val=""/>
      <w:lvlJc w:val="left"/>
    </w:lvl>
    <w:lvl w:ilvl="3" w:tplc="AA6EE9CA">
      <w:numFmt w:val="decimal"/>
      <w:lvlText w:val=""/>
      <w:lvlJc w:val="left"/>
    </w:lvl>
    <w:lvl w:ilvl="4" w:tplc="798A3FBA">
      <w:numFmt w:val="decimal"/>
      <w:lvlText w:val=""/>
      <w:lvlJc w:val="left"/>
    </w:lvl>
    <w:lvl w:ilvl="5" w:tplc="4A1C9304">
      <w:numFmt w:val="decimal"/>
      <w:lvlText w:val=""/>
      <w:lvlJc w:val="left"/>
    </w:lvl>
    <w:lvl w:ilvl="6" w:tplc="9C4C8582">
      <w:numFmt w:val="decimal"/>
      <w:lvlText w:val=""/>
      <w:lvlJc w:val="left"/>
    </w:lvl>
    <w:lvl w:ilvl="7" w:tplc="6EEE0BA6">
      <w:numFmt w:val="decimal"/>
      <w:lvlText w:val=""/>
      <w:lvlJc w:val="left"/>
    </w:lvl>
    <w:lvl w:ilvl="8" w:tplc="60CCD0C4">
      <w:numFmt w:val="decimal"/>
      <w:lvlText w:val=""/>
      <w:lvlJc w:val="left"/>
    </w:lvl>
  </w:abstractNum>
  <w:abstractNum w:abstractNumId="14">
    <w:nsid w:val="000054DE"/>
    <w:multiLevelType w:val="hybridMultilevel"/>
    <w:tmpl w:val="5FE2D6AC"/>
    <w:lvl w:ilvl="0" w:tplc="1AC68ABC">
      <w:start w:val="1"/>
      <w:numFmt w:val="bullet"/>
      <w:lvlText w:val=""/>
      <w:lvlJc w:val="left"/>
    </w:lvl>
    <w:lvl w:ilvl="1" w:tplc="C1FEA15C">
      <w:numFmt w:val="decimal"/>
      <w:lvlText w:val=""/>
      <w:lvlJc w:val="left"/>
    </w:lvl>
    <w:lvl w:ilvl="2" w:tplc="D0A02D7A">
      <w:numFmt w:val="decimal"/>
      <w:lvlText w:val=""/>
      <w:lvlJc w:val="left"/>
    </w:lvl>
    <w:lvl w:ilvl="3" w:tplc="E60AB428">
      <w:numFmt w:val="decimal"/>
      <w:lvlText w:val=""/>
      <w:lvlJc w:val="left"/>
    </w:lvl>
    <w:lvl w:ilvl="4" w:tplc="DB7E0992">
      <w:numFmt w:val="decimal"/>
      <w:lvlText w:val=""/>
      <w:lvlJc w:val="left"/>
    </w:lvl>
    <w:lvl w:ilvl="5" w:tplc="61DE2018">
      <w:numFmt w:val="decimal"/>
      <w:lvlText w:val=""/>
      <w:lvlJc w:val="left"/>
    </w:lvl>
    <w:lvl w:ilvl="6" w:tplc="9DB00202">
      <w:numFmt w:val="decimal"/>
      <w:lvlText w:val=""/>
      <w:lvlJc w:val="left"/>
    </w:lvl>
    <w:lvl w:ilvl="7" w:tplc="5ACA72EC">
      <w:numFmt w:val="decimal"/>
      <w:lvlText w:val=""/>
      <w:lvlJc w:val="left"/>
    </w:lvl>
    <w:lvl w:ilvl="8" w:tplc="3FB6B7C8">
      <w:numFmt w:val="decimal"/>
      <w:lvlText w:val=""/>
      <w:lvlJc w:val="left"/>
    </w:lvl>
  </w:abstractNum>
  <w:abstractNum w:abstractNumId="15">
    <w:nsid w:val="00007E87"/>
    <w:multiLevelType w:val="hybridMultilevel"/>
    <w:tmpl w:val="28FEE614"/>
    <w:lvl w:ilvl="0" w:tplc="0888CD26">
      <w:start w:val="2"/>
      <w:numFmt w:val="decimal"/>
      <w:lvlText w:val="%1."/>
      <w:lvlJc w:val="left"/>
    </w:lvl>
    <w:lvl w:ilvl="1" w:tplc="CAC46D72">
      <w:numFmt w:val="decimal"/>
      <w:lvlText w:val=""/>
      <w:lvlJc w:val="left"/>
    </w:lvl>
    <w:lvl w:ilvl="2" w:tplc="12102C98">
      <w:numFmt w:val="decimal"/>
      <w:lvlText w:val=""/>
      <w:lvlJc w:val="left"/>
    </w:lvl>
    <w:lvl w:ilvl="3" w:tplc="225A438E">
      <w:numFmt w:val="decimal"/>
      <w:lvlText w:val=""/>
      <w:lvlJc w:val="left"/>
    </w:lvl>
    <w:lvl w:ilvl="4" w:tplc="14426C02">
      <w:numFmt w:val="decimal"/>
      <w:lvlText w:val=""/>
      <w:lvlJc w:val="left"/>
    </w:lvl>
    <w:lvl w:ilvl="5" w:tplc="0B96E440">
      <w:numFmt w:val="decimal"/>
      <w:lvlText w:val=""/>
      <w:lvlJc w:val="left"/>
    </w:lvl>
    <w:lvl w:ilvl="6" w:tplc="0CB28AAE">
      <w:numFmt w:val="decimal"/>
      <w:lvlText w:val=""/>
      <w:lvlJc w:val="left"/>
    </w:lvl>
    <w:lvl w:ilvl="7" w:tplc="D3422320">
      <w:numFmt w:val="decimal"/>
      <w:lvlText w:val=""/>
      <w:lvlJc w:val="left"/>
    </w:lvl>
    <w:lvl w:ilvl="8" w:tplc="C5585DB2">
      <w:numFmt w:val="decimal"/>
      <w:lvlText w:val=""/>
      <w:lvlJc w:val="left"/>
    </w:lvl>
  </w:abstractNum>
  <w:num w:numId="1">
    <w:abstractNumId w:val="3"/>
  </w:num>
  <w:num w:numId="2">
    <w:abstractNumId w:val="4"/>
  </w:num>
  <w:num w:numId="3">
    <w:abstractNumId w:val="15"/>
  </w:num>
  <w:num w:numId="4">
    <w:abstractNumId w:val="8"/>
  </w:num>
  <w:num w:numId="5">
    <w:abstractNumId w:val="2"/>
  </w:num>
  <w:num w:numId="6">
    <w:abstractNumId w:val="0"/>
  </w:num>
  <w:num w:numId="7">
    <w:abstractNumId w:val="1"/>
  </w:num>
  <w:num w:numId="8">
    <w:abstractNumId w:val="7"/>
  </w:num>
  <w:num w:numId="9">
    <w:abstractNumId w:val="10"/>
  </w:num>
  <w:num w:numId="10">
    <w:abstractNumId w:val="11"/>
  </w:num>
  <w:num w:numId="11">
    <w:abstractNumId w:val="12"/>
  </w:num>
  <w:num w:numId="12">
    <w:abstractNumId w:val="13"/>
  </w:num>
  <w:num w:numId="13">
    <w:abstractNumId w:val="5"/>
  </w:num>
  <w:num w:numId="14">
    <w:abstractNumId w:val="14"/>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43EA6"/>
    <w:rsid w:val="0064293D"/>
    <w:rsid w:val="00643EA6"/>
    <w:rsid w:val="008741F8"/>
    <w:rsid w:val="00C77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2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64293D"/>
    <w:rPr>
      <w:rFonts w:ascii="Tahoma" w:hAnsi="Tahoma" w:cs="Tahoma"/>
      <w:sz w:val="16"/>
      <w:szCs w:val="16"/>
    </w:rPr>
  </w:style>
  <w:style w:type="character" w:customStyle="1" w:styleId="a5">
    <w:name w:val="Текст выноски Знак"/>
    <w:basedOn w:val="a0"/>
    <w:link w:val="a4"/>
    <w:uiPriority w:val="99"/>
    <w:semiHidden/>
    <w:rsid w:val="006429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2090</Words>
  <Characters>11917</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13980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123</cp:lastModifiedBy>
  <cp:revision>2</cp:revision>
  <dcterms:created xsi:type="dcterms:W3CDTF">2020-10-19T08:03:00Z</dcterms:created>
  <dcterms:modified xsi:type="dcterms:W3CDTF">2020-10-19T08:03:00Z</dcterms:modified>
</cp:coreProperties>
</file>