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D4" w:rsidRDefault="00AE0CE5">
      <w:pPr>
        <w:widowControl/>
        <w:autoSpaceDE/>
        <w:autoSpaceDN/>
        <w:adjustRightInd/>
        <w:spacing w:after="200" w:line="276" w:lineRule="auto"/>
        <w:rPr>
          <w:b/>
          <w:bCs/>
          <w:iCs/>
          <w:sz w:val="24"/>
          <w:szCs w:val="24"/>
        </w:rPr>
      </w:pPr>
      <w:bookmarkStart w:id="0" w:name="_GoBack"/>
      <w:r w:rsidRPr="00AE0CE5">
        <w:rPr>
          <w:b/>
          <w:bCs/>
          <w:iCs/>
          <w:noProof/>
          <w:sz w:val="24"/>
          <w:szCs w:val="24"/>
        </w:rPr>
        <w:drawing>
          <wp:inline distT="0" distB="0" distL="0" distR="0" wp14:anchorId="6887562D" wp14:editId="2B01E9BF">
            <wp:extent cx="9432925" cy="5805412"/>
            <wp:effectExtent l="4128" t="0" r="952" b="953"/>
            <wp:docPr id="2" name="Рисунок 2" descr="F:\Тит листы для положений\IMG_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для положений\IMG_2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37912" cy="58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B67D4">
        <w:rPr>
          <w:b/>
          <w:bCs/>
          <w:iCs/>
          <w:sz w:val="24"/>
          <w:szCs w:val="24"/>
        </w:rPr>
        <w:br w:type="page"/>
      </w:r>
    </w:p>
    <w:p w:rsidR="00AE0CE5" w:rsidRDefault="00AE0CE5" w:rsidP="007809A8">
      <w:pPr>
        <w:spacing w:before="100" w:beforeAutospacing="1" w:after="100" w:afterAutospacing="1"/>
        <w:jc w:val="center"/>
        <w:rPr>
          <w:b/>
          <w:bCs/>
          <w:iCs/>
          <w:sz w:val="24"/>
          <w:szCs w:val="24"/>
        </w:rPr>
      </w:pPr>
    </w:p>
    <w:p w:rsidR="00AE0CE5" w:rsidRDefault="00AE0CE5" w:rsidP="007809A8">
      <w:pPr>
        <w:spacing w:before="100" w:beforeAutospacing="1" w:after="100" w:afterAutospacing="1"/>
        <w:jc w:val="center"/>
        <w:rPr>
          <w:b/>
          <w:bCs/>
          <w:iCs/>
          <w:sz w:val="24"/>
          <w:szCs w:val="24"/>
        </w:rPr>
      </w:pPr>
    </w:p>
    <w:p w:rsidR="007809A8" w:rsidRDefault="007809A8" w:rsidP="007809A8">
      <w:pPr>
        <w:spacing w:before="100" w:beforeAutospacing="1" w:after="100" w:afterAutospacing="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ПОЛОЖЕНИЕ О ДОМАШНИХ ЗАДАНИЯХ</w:t>
      </w:r>
    </w:p>
    <w:p w:rsidR="00C601A4" w:rsidRPr="00C601A4" w:rsidRDefault="00543C37" w:rsidP="00543C37">
      <w:pPr>
        <w:spacing w:before="100" w:beforeAutospacing="1" w:after="100" w:afterAutospacing="1"/>
        <w:jc w:val="both"/>
        <w:rPr>
          <w:b/>
          <w:bCs/>
          <w:iCs/>
          <w:sz w:val="24"/>
          <w:szCs w:val="24"/>
        </w:rPr>
      </w:pPr>
      <w:r w:rsidRPr="00543C37">
        <w:rPr>
          <w:b/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. </w:t>
      </w:r>
      <w:r w:rsidR="00C601A4" w:rsidRPr="00C601A4">
        <w:rPr>
          <w:b/>
          <w:bCs/>
          <w:iCs/>
          <w:sz w:val="24"/>
          <w:szCs w:val="24"/>
        </w:rPr>
        <w:t>Общие положения</w:t>
      </w:r>
    </w:p>
    <w:p w:rsidR="00C601A4" w:rsidRDefault="00C601A4" w:rsidP="00543C37">
      <w:pPr>
        <w:rPr>
          <w:sz w:val="24"/>
          <w:szCs w:val="24"/>
        </w:rPr>
      </w:pPr>
      <w:r w:rsidRPr="00C601A4">
        <w:rPr>
          <w:sz w:val="24"/>
          <w:szCs w:val="24"/>
        </w:rPr>
        <w:t>Настоящее Положение разработано в соответстви</w:t>
      </w:r>
      <w:r w:rsidR="00F44F04">
        <w:rPr>
          <w:sz w:val="24"/>
          <w:szCs w:val="24"/>
        </w:rPr>
        <w:t xml:space="preserve">и с ФЗ-273 </w:t>
      </w:r>
      <w:r w:rsidRPr="00C601A4">
        <w:rPr>
          <w:sz w:val="24"/>
          <w:szCs w:val="24"/>
        </w:rPr>
        <w:t xml:space="preserve"> «Об образовании</w:t>
      </w:r>
      <w:r w:rsidR="00F44F04">
        <w:rPr>
          <w:sz w:val="24"/>
          <w:szCs w:val="24"/>
        </w:rPr>
        <w:t xml:space="preserve"> в Российской Федерации»</w:t>
      </w:r>
      <w:r w:rsidRPr="00C601A4">
        <w:rPr>
          <w:sz w:val="24"/>
          <w:szCs w:val="24"/>
        </w:rPr>
        <w:t>, СанПиН 2.4.2.2821-10 "Санитарно-эпидемиологические требования к условиям и организации обучения в общеобразовательных учреждениях", Типовым положением об общеобразовательном учреждении (утверждено Постановлением правительст</w:t>
      </w:r>
      <w:r>
        <w:rPr>
          <w:sz w:val="24"/>
          <w:szCs w:val="24"/>
        </w:rPr>
        <w:t>ва РФ от 19 марта 2002г. №196)</w:t>
      </w:r>
      <w:r w:rsidR="009B601F">
        <w:rPr>
          <w:sz w:val="24"/>
          <w:szCs w:val="24"/>
        </w:rPr>
        <w:t>,</w:t>
      </w:r>
      <w:r w:rsidR="009B601F" w:rsidRPr="00C601A4">
        <w:rPr>
          <w:sz w:val="24"/>
          <w:szCs w:val="24"/>
        </w:rPr>
        <w:t>Письмо</w:t>
      </w:r>
      <w:r w:rsidR="004C6500">
        <w:rPr>
          <w:sz w:val="24"/>
          <w:szCs w:val="24"/>
        </w:rPr>
        <w:t>м</w:t>
      </w:r>
      <w:r w:rsidR="009B601F" w:rsidRPr="00C601A4">
        <w:rPr>
          <w:sz w:val="24"/>
          <w:szCs w:val="24"/>
        </w:rPr>
        <w:t xml:space="preserve"> Минобразования России от 25.09.2000 года № 2021/11-13 «Об организации обучения в первом классе четырехлетней начальной школы»</w:t>
      </w:r>
      <w:r w:rsidR="00543C37">
        <w:rPr>
          <w:sz w:val="24"/>
          <w:szCs w:val="24"/>
        </w:rPr>
        <w:t xml:space="preserve">, </w:t>
      </w:r>
      <w:r w:rsidR="00543C37" w:rsidRPr="00C601A4">
        <w:rPr>
          <w:sz w:val="24"/>
          <w:szCs w:val="24"/>
        </w:rPr>
        <w:t>Письм</w:t>
      </w:r>
      <w:r w:rsidR="00543C37">
        <w:rPr>
          <w:sz w:val="24"/>
          <w:szCs w:val="24"/>
        </w:rPr>
        <w:t>ом</w:t>
      </w:r>
      <w:r w:rsidR="00543C37" w:rsidRPr="00C601A4">
        <w:rPr>
          <w:sz w:val="24"/>
          <w:szCs w:val="24"/>
        </w:rPr>
        <w:t xml:space="preserve"> Минобразования РФ от 22.02.1999 № 220/11-12 «О недопустимости перегрузок обучающихся начальной школы»</w:t>
      </w:r>
      <w:r w:rsidR="00543C37">
        <w:rPr>
          <w:sz w:val="24"/>
          <w:szCs w:val="24"/>
        </w:rPr>
        <w:t>.</w:t>
      </w:r>
    </w:p>
    <w:p w:rsidR="00543C37" w:rsidRPr="00C601A4" w:rsidRDefault="00543C37" w:rsidP="00543C37">
      <w:pPr>
        <w:rPr>
          <w:sz w:val="24"/>
          <w:szCs w:val="24"/>
        </w:rPr>
      </w:pPr>
    </w:p>
    <w:p w:rsidR="00C601A4" w:rsidRPr="00543C37" w:rsidRDefault="00C601A4" w:rsidP="00543C37">
      <w:pPr>
        <w:pStyle w:val="a5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43C37">
        <w:rPr>
          <w:b/>
          <w:bCs/>
          <w:sz w:val="24"/>
          <w:szCs w:val="24"/>
        </w:rPr>
        <w:t>Цель и задачи</w:t>
      </w:r>
    </w:p>
    <w:p w:rsidR="00C601A4" w:rsidRPr="00C601A4" w:rsidRDefault="00C601A4" w:rsidP="00C601A4">
      <w:pPr>
        <w:jc w:val="both"/>
        <w:rPr>
          <w:sz w:val="24"/>
          <w:szCs w:val="24"/>
        </w:rPr>
      </w:pPr>
    </w:p>
    <w:p w:rsidR="00C601A4" w:rsidRDefault="00C601A4" w:rsidP="00C601A4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о</w:t>
      </w:r>
      <w:r w:rsidRPr="00C601A4">
        <w:rPr>
          <w:sz w:val="24"/>
          <w:szCs w:val="24"/>
        </w:rPr>
        <w:t>рганизаци</w:t>
      </w:r>
      <w:r>
        <w:rPr>
          <w:sz w:val="24"/>
          <w:szCs w:val="24"/>
        </w:rPr>
        <w:t>и</w:t>
      </w:r>
      <w:r w:rsidRPr="00C601A4">
        <w:rPr>
          <w:sz w:val="24"/>
          <w:szCs w:val="24"/>
        </w:rPr>
        <w:t xml:space="preserve"> домашней учебной работы –</w:t>
      </w:r>
      <w:proofErr w:type="spellStart"/>
      <w:r w:rsidRPr="00C601A4">
        <w:rPr>
          <w:sz w:val="24"/>
          <w:szCs w:val="24"/>
        </w:rPr>
        <w:t>совершенствовани</w:t>
      </w:r>
      <w:r>
        <w:rPr>
          <w:sz w:val="24"/>
          <w:szCs w:val="24"/>
        </w:rPr>
        <w:t>евоспитательно</w:t>
      </w:r>
      <w:proofErr w:type="spellEnd"/>
      <w:r>
        <w:rPr>
          <w:sz w:val="24"/>
          <w:szCs w:val="24"/>
        </w:rPr>
        <w:t xml:space="preserve"> - образовательного процесса в школе, </w:t>
      </w:r>
      <w:r w:rsidRPr="00C601A4">
        <w:rPr>
          <w:sz w:val="24"/>
          <w:szCs w:val="24"/>
        </w:rPr>
        <w:t>направленн</w:t>
      </w:r>
      <w:r>
        <w:rPr>
          <w:sz w:val="24"/>
          <w:szCs w:val="24"/>
        </w:rPr>
        <w:t>ое</w:t>
      </w:r>
      <w:r w:rsidRPr="00C601A4">
        <w:rPr>
          <w:sz w:val="24"/>
          <w:szCs w:val="24"/>
        </w:rPr>
        <w:t xml:space="preserve"> на повышение качества и эффективности полученных знаний. </w:t>
      </w:r>
    </w:p>
    <w:p w:rsidR="00C601A4" w:rsidRPr="00C601A4" w:rsidRDefault="00C601A4" w:rsidP="00C601A4">
      <w:pPr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Многообразие образовательных программ ставит необходимость решения </w:t>
      </w:r>
      <w:r>
        <w:rPr>
          <w:sz w:val="24"/>
          <w:szCs w:val="24"/>
        </w:rPr>
        <w:t>следующих задач</w:t>
      </w:r>
      <w:r w:rsidRPr="00C601A4">
        <w:rPr>
          <w:sz w:val="24"/>
          <w:szCs w:val="24"/>
        </w:rPr>
        <w:t>:</w:t>
      </w:r>
    </w:p>
    <w:p w:rsidR="00C601A4" w:rsidRPr="00C601A4" w:rsidRDefault="00C601A4" w:rsidP="00C601A4">
      <w:pPr>
        <w:jc w:val="both"/>
        <w:rPr>
          <w:sz w:val="24"/>
          <w:szCs w:val="24"/>
        </w:rPr>
      </w:pPr>
      <w:r w:rsidRPr="00C601A4">
        <w:rPr>
          <w:sz w:val="24"/>
          <w:szCs w:val="24"/>
        </w:rPr>
        <w:t>- органи</w:t>
      </w:r>
      <w:r>
        <w:rPr>
          <w:sz w:val="24"/>
          <w:szCs w:val="24"/>
        </w:rPr>
        <w:t>зо</w:t>
      </w:r>
      <w:r w:rsidR="00E74E99">
        <w:rPr>
          <w:sz w:val="24"/>
          <w:szCs w:val="24"/>
        </w:rPr>
        <w:t>вать</w:t>
      </w:r>
      <w:r w:rsidRPr="00C601A4">
        <w:rPr>
          <w:sz w:val="24"/>
          <w:szCs w:val="24"/>
        </w:rPr>
        <w:t xml:space="preserve"> и провер</w:t>
      </w:r>
      <w:r w:rsidR="00E74E99">
        <w:rPr>
          <w:sz w:val="24"/>
          <w:szCs w:val="24"/>
        </w:rPr>
        <w:t>я</w:t>
      </w:r>
      <w:r>
        <w:rPr>
          <w:sz w:val="24"/>
          <w:szCs w:val="24"/>
        </w:rPr>
        <w:t>ть</w:t>
      </w:r>
      <w:r w:rsidRPr="00C601A4">
        <w:rPr>
          <w:sz w:val="24"/>
          <w:szCs w:val="24"/>
        </w:rPr>
        <w:t xml:space="preserve"> домашн</w:t>
      </w:r>
      <w:r w:rsidR="00E74E99">
        <w:rPr>
          <w:sz w:val="24"/>
          <w:szCs w:val="24"/>
        </w:rPr>
        <w:t>ие</w:t>
      </w:r>
      <w:r w:rsidRPr="00C601A4">
        <w:rPr>
          <w:sz w:val="24"/>
          <w:szCs w:val="24"/>
        </w:rPr>
        <w:t xml:space="preserve"> работы;</w:t>
      </w:r>
    </w:p>
    <w:p w:rsidR="00C601A4" w:rsidRDefault="00C601A4" w:rsidP="00C601A4">
      <w:pPr>
        <w:jc w:val="both"/>
        <w:rPr>
          <w:sz w:val="24"/>
          <w:szCs w:val="24"/>
        </w:rPr>
      </w:pPr>
      <w:r w:rsidRPr="00C601A4">
        <w:rPr>
          <w:sz w:val="24"/>
          <w:szCs w:val="24"/>
        </w:rPr>
        <w:t>- исключ</w:t>
      </w:r>
      <w:r w:rsidR="00E74E99">
        <w:rPr>
          <w:sz w:val="24"/>
          <w:szCs w:val="24"/>
        </w:rPr>
        <w:t xml:space="preserve">ить </w:t>
      </w:r>
      <w:r w:rsidRPr="00C601A4">
        <w:rPr>
          <w:sz w:val="24"/>
          <w:szCs w:val="24"/>
        </w:rPr>
        <w:t>перегрузки школьников домашними заданиями.</w:t>
      </w:r>
    </w:p>
    <w:p w:rsidR="00E74E99" w:rsidRDefault="00E74E99" w:rsidP="00C601A4">
      <w:pPr>
        <w:jc w:val="both"/>
        <w:rPr>
          <w:sz w:val="24"/>
          <w:szCs w:val="24"/>
        </w:rPr>
      </w:pPr>
    </w:p>
    <w:p w:rsidR="00E74E99" w:rsidRPr="00543C37" w:rsidRDefault="00E74E99" w:rsidP="00543C37">
      <w:pPr>
        <w:pStyle w:val="a5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43C37">
        <w:rPr>
          <w:b/>
          <w:sz w:val="24"/>
          <w:szCs w:val="24"/>
        </w:rPr>
        <w:t xml:space="preserve">Требования к организации домашнего задания. </w:t>
      </w:r>
    </w:p>
    <w:p w:rsidR="00E74E99" w:rsidRPr="00E74E99" w:rsidRDefault="00E74E99" w:rsidP="00C601A4">
      <w:pPr>
        <w:jc w:val="both"/>
        <w:rPr>
          <w:b/>
          <w:sz w:val="24"/>
          <w:szCs w:val="24"/>
        </w:rPr>
      </w:pPr>
    </w:p>
    <w:p w:rsidR="00C601A4" w:rsidRPr="00C601A4" w:rsidRDefault="00C601A4" w:rsidP="00E74E99">
      <w:pPr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 Домашнее задание – составная часть урока, направленная на повышение качества и эффективности полученных знаний. Лишь при единстве урочной и самостоятельной домашней работы учащихся  могут быть достигнуты образовательные и воспитательные цели.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Учителю предоставляется возможность при максимальной нагрузке на уроке осуществлять учебный процесс по ряду предметов без домашних заданий. </w:t>
      </w:r>
    </w:p>
    <w:p w:rsidR="00C601A4" w:rsidRPr="00C601A4" w:rsidRDefault="004E4F49" w:rsidP="00C601A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Рациональный</w:t>
      </w:r>
      <w:r w:rsidR="00C601A4" w:rsidRPr="00C601A4">
        <w:rPr>
          <w:sz w:val="24"/>
          <w:szCs w:val="24"/>
        </w:rPr>
        <w:t xml:space="preserve"> подход к объёму, дозировке домашних заданий </w:t>
      </w:r>
      <w:r>
        <w:rPr>
          <w:sz w:val="24"/>
          <w:szCs w:val="24"/>
        </w:rPr>
        <w:t>способствует</w:t>
      </w:r>
      <w:r w:rsidR="00C601A4" w:rsidRPr="00C601A4">
        <w:rPr>
          <w:sz w:val="24"/>
          <w:szCs w:val="24"/>
        </w:rPr>
        <w:t xml:space="preserve"> сохран</w:t>
      </w:r>
      <w:r>
        <w:rPr>
          <w:sz w:val="24"/>
          <w:szCs w:val="24"/>
        </w:rPr>
        <w:t xml:space="preserve">ности </w:t>
      </w:r>
      <w:r w:rsidR="00C601A4" w:rsidRPr="00C601A4">
        <w:rPr>
          <w:sz w:val="24"/>
          <w:szCs w:val="24"/>
        </w:rPr>
        <w:t>здоровь</w:t>
      </w:r>
      <w:r>
        <w:rPr>
          <w:sz w:val="24"/>
          <w:szCs w:val="24"/>
        </w:rPr>
        <w:t>яобучающихся</w:t>
      </w:r>
      <w:r w:rsidR="00C601A4" w:rsidRPr="00C601A4">
        <w:rPr>
          <w:sz w:val="24"/>
          <w:szCs w:val="24"/>
        </w:rPr>
        <w:t>.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При организации домашних заданий следует выполнять следующие требования: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задание должно быть понятно каждому </w:t>
      </w:r>
      <w:r w:rsidR="00F44F04">
        <w:rPr>
          <w:sz w:val="24"/>
          <w:szCs w:val="24"/>
        </w:rPr>
        <w:t>уча</w:t>
      </w:r>
      <w:r w:rsidR="004E4F49">
        <w:rPr>
          <w:sz w:val="24"/>
          <w:szCs w:val="24"/>
        </w:rPr>
        <w:t>щемуся</w:t>
      </w:r>
      <w:r w:rsidRPr="00C601A4">
        <w:rPr>
          <w:sz w:val="24"/>
          <w:szCs w:val="24"/>
        </w:rPr>
        <w:t xml:space="preserve">, т.е. все </w:t>
      </w:r>
      <w:r w:rsidR="00F44F04">
        <w:rPr>
          <w:sz w:val="24"/>
          <w:szCs w:val="24"/>
        </w:rPr>
        <w:t>уча</w:t>
      </w:r>
      <w:r w:rsidR="004E4F49">
        <w:rPr>
          <w:sz w:val="24"/>
          <w:szCs w:val="24"/>
        </w:rPr>
        <w:t>щиеся</w:t>
      </w:r>
      <w:r w:rsidRPr="00C601A4">
        <w:rPr>
          <w:sz w:val="24"/>
          <w:szCs w:val="24"/>
        </w:rPr>
        <w:t xml:space="preserve"> должны точно знать, что делать и как делать (ясность задания);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задание должно носить характер вопроса, посильного для самостоятельного решения. Задания не достигают цели, если к ним не дан соответствующий инструктаж или, наоборот, они чрезвычайно просты и репродуктивны (должны иметь проблемный характер);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задание должно предопределять его проверку. При помощи контроля учитель воспитывает у учащихся старательность, исполнительность и аккуратность в работе (установка на контроль);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задание на дом может быть фронтальным, дифференцированным и индивидуальным, но всегда с учетом особенностей класса (установка на индивидуализацию заданий);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задание не должно быть однообразным и однотипным. В заданиях должны встречаться нестандартные вопросы, вопросы для предварительного обдумывания, наблюдений (разнообразие заданий);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задание должно ориентировать учащихся на самостоятельный поиск решений, на использование полученных ранее знаний и навыков в новых условиях (развитие самостоятельности); </w:t>
      </w:r>
    </w:p>
    <w:p w:rsidR="00C601A4" w:rsidRPr="00C601A4" w:rsidRDefault="00C601A4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lastRenderedPageBreak/>
        <w:t xml:space="preserve">• в задания должны вводиться вопросы для повторения основных разделов программы (установка на повторение пройденного);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каждое задание должно иметь трудность, но быть посильным для учащихся. Эту трудность они могут преодолеть при максимальном использовании всех своих способностей и умений (установка на преодоление трудностей учения); </w:t>
      </w:r>
    </w:p>
    <w:p w:rsidR="00C601A4" w:rsidRPr="00C601A4" w:rsidRDefault="00C601A4" w:rsidP="00C601A4">
      <w:pPr>
        <w:jc w:val="both"/>
        <w:rPr>
          <w:sz w:val="24"/>
          <w:szCs w:val="24"/>
        </w:rPr>
      </w:pPr>
    </w:p>
    <w:p w:rsid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•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 и т. п. (</w:t>
      </w:r>
      <w:r w:rsidR="004E4F49">
        <w:rPr>
          <w:sz w:val="24"/>
          <w:szCs w:val="24"/>
        </w:rPr>
        <w:t>установка на развитие мышления);</w:t>
      </w:r>
    </w:p>
    <w:p w:rsidR="004E4F49" w:rsidRPr="004E4F49" w:rsidRDefault="004E4F49" w:rsidP="004E4F49">
      <w:pPr>
        <w:pStyle w:val="a5"/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задания д</w:t>
      </w:r>
      <w:r w:rsidRPr="004E4F49">
        <w:rPr>
          <w:sz w:val="24"/>
          <w:szCs w:val="24"/>
        </w:rPr>
        <w:t xml:space="preserve">ля домашней работы предлагаются </w:t>
      </w:r>
      <w:r>
        <w:rPr>
          <w:sz w:val="24"/>
          <w:szCs w:val="24"/>
        </w:rPr>
        <w:t>такие</w:t>
      </w:r>
      <w:r w:rsidRPr="004E4F49">
        <w:rPr>
          <w:sz w:val="24"/>
          <w:szCs w:val="24"/>
        </w:rPr>
        <w:t>, которые уже выполнялись учащимися на уроке самостоятельно. Домашнее задание должно б</w:t>
      </w:r>
      <w:r w:rsidR="00F44F04">
        <w:rPr>
          <w:sz w:val="24"/>
          <w:szCs w:val="24"/>
        </w:rPr>
        <w:t>ыть посильным для большинства уча</w:t>
      </w:r>
      <w:r w:rsidRPr="004E4F49">
        <w:rPr>
          <w:sz w:val="24"/>
          <w:szCs w:val="24"/>
        </w:rPr>
        <w:t>щихся класса</w:t>
      </w:r>
      <w:r>
        <w:rPr>
          <w:sz w:val="24"/>
          <w:szCs w:val="24"/>
        </w:rPr>
        <w:t>;</w:t>
      </w:r>
    </w:p>
    <w:p w:rsidR="004E4F49" w:rsidRDefault="004E4F49" w:rsidP="004E4F49">
      <w:pPr>
        <w:pStyle w:val="a5"/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задания п</w:t>
      </w:r>
      <w:r w:rsidRPr="004E4F49">
        <w:rPr>
          <w:sz w:val="24"/>
          <w:szCs w:val="24"/>
        </w:rPr>
        <w:t>о степени трудности должн</w:t>
      </w:r>
      <w:r>
        <w:rPr>
          <w:sz w:val="24"/>
          <w:szCs w:val="24"/>
        </w:rPr>
        <w:t>ы</w:t>
      </w:r>
      <w:r w:rsidRPr="004E4F49">
        <w:rPr>
          <w:sz w:val="24"/>
          <w:szCs w:val="24"/>
        </w:rPr>
        <w:t xml:space="preserve"> быть примерно равным</w:t>
      </w:r>
      <w:r>
        <w:rPr>
          <w:sz w:val="24"/>
          <w:szCs w:val="24"/>
        </w:rPr>
        <w:t>и</w:t>
      </w:r>
      <w:r w:rsidRPr="004E4F49">
        <w:rPr>
          <w:sz w:val="24"/>
          <w:szCs w:val="24"/>
        </w:rPr>
        <w:t xml:space="preserve"> или несколько легч</w:t>
      </w:r>
      <w:r w:rsidR="00D325B1">
        <w:rPr>
          <w:sz w:val="24"/>
          <w:szCs w:val="24"/>
        </w:rPr>
        <w:t>е тех, что выполнялись на уроке;</w:t>
      </w:r>
    </w:p>
    <w:p w:rsidR="00D325B1" w:rsidRPr="004E4F49" w:rsidRDefault="00D325B1" w:rsidP="004E4F49">
      <w:pPr>
        <w:pStyle w:val="a5"/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задания для домашней работы задаются по каждому предмету учебного плана, после каждого пройденного урока.</w:t>
      </w:r>
    </w:p>
    <w:p w:rsid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Задание, направленное на усвоение материала урока, лучше давать в конце урока. Задание, нацеленное на закрепление какого-либо навыка, лучше давать сразу после упражнений, вырабатывающих этот навык. Задание, контролирующее знания учащихся, полезнее давать в начале урока. </w:t>
      </w:r>
    </w:p>
    <w:p w:rsidR="004E4F49" w:rsidRPr="00C601A4" w:rsidRDefault="004E4F49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Не все виды упражнений одинаково ценны в качестве домашних заданий в разных конкретных условиях. Поэтому учителю чрезвычайно важно решить вопрос о степени эффективности каждого из них в данном конкретном случае. Злоупотреблять такими заданиями, которые значительно увеличивают время выполнения уроков (составлять схемы, таблицы, готовить домашние сочинения и т. д.) недопустимо.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Домашняя учебная работа тесно связана с работой на уроке, органически вытекает из предыдущего урока, является его продолжением и готовит последующий урок. </w:t>
      </w:r>
    </w:p>
    <w:p w:rsidR="00C601A4" w:rsidRDefault="009B6E6A" w:rsidP="00C601A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601A4" w:rsidRPr="00C601A4">
        <w:rPr>
          <w:sz w:val="24"/>
          <w:szCs w:val="24"/>
        </w:rPr>
        <w:t xml:space="preserve">лохо подготовленный урок </w:t>
      </w:r>
      <w:r>
        <w:rPr>
          <w:sz w:val="24"/>
          <w:szCs w:val="24"/>
        </w:rPr>
        <w:t>не должен заканчива</w:t>
      </w:r>
      <w:r w:rsidR="00C601A4" w:rsidRPr="00C601A4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C601A4" w:rsidRPr="00C601A4">
        <w:rPr>
          <w:sz w:val="24"/>
          <w:szCs w:val="24"/>
        </w:rPr>
        <w:t xml:space="preserve">ся домашним заданием, включающим проработку незаконченного на уроке нового материала и упражнений к нему. Непосильный объем задания порождает хроническое недопонимание. </w:t>
      </w:r>
    </w:p>
    <w:p w:rsidR="004E4F49" w:rsidRPr="00C601A4" w:rsidRDefault="004E4F49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В помощь </w:t>
      </w:r>
      <w:r w:rsidR="00F44F04">
        <w:rPr>
          <w:sz w:val="24"/>
          <w:szCs w:val="24"/>
        </w:rPr>
        <w:t>уча</w:t>
      </w:r>
      <w:r>
        <w:rPr>
          <w:sz w:val="24"/>
          <w:szCs w:val="24"/>
        </w:rPr>
        <w:t>щимся</w:t>
      </w:r>
      <w:r w:rsidRPr="00C601A4">
        <w:rPr>
          <w:sz w:val="24"/>
          <w:szCs w:val="24"/>
        </w:rPr>
        <w:t xml:space="preserve"> учитель может предлагать памятки по выполнению определенных видов домашней работы (как правильно решать задачу; как учить наизусть стихотворение; как подготовить план пересказа; как выполнять работу над ошибками и др.).</w:t>
      </w:r>
    </w:p>
    <w:p w:rsidR="00C601A4" w:rsidRPr="00C601A4" w:rsidRDefault="009B6E6A" w:rsidP="00C601A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601A4" w:rsidRPr="00C601A4">
        <w:rPr>
          <w:sz w:val="24"/>
          <w:szCs w:val="24"/>
        </w:rPr>
        <w:t xml:space="preserve">омашнее задание разъясняется и задаётся до звонка с урока и должно быть предельно понятно ученикам. </w:t>
      </w:r>
      <w:r>
        <w:rPr>
          <w:sz w:val="24"/>
          <w:szCs w:val="24"/>
        </w:rPr>
        <w:t>У</w:t>
      </w:r>
      <w:r w:rsidR="00C601A4" w:rsidRPr="00C601A4">
        <w:rPr>
          <w:sz w:val="24"/>
          <w:szCs w:val="24"/>
        </w:rPr>
        <w:t xml:space="preserve">читель должен быть уверен, что </w:t>
      </w:r>
      <w:r w:rsidR="00F44F04">
        <w:rPr>
          <w:sz w:val="24"/>
          <w:szCs w:val="24"/>
        </w:rPr>
        <w:t>уча</w:t>
      </w:r>
      <w:r>
        <w:rPr>
          <w:sz w:val="24"/>
          <w:szCs w:val="24"/>
        </w:rPr>
        <w:t>щиеся</w:t>
      </w:r>
      <w:r w:rsidR="00C601A4" w:rsidRPr="00C601A4">
        <w:rPr>
          <w:sz w:val="24"/>
          <w:szCs w:val="24"/>
        </w:rPr>
        <w:t xml:space="preserve"> знают, что, зачем и как делать дома. Задание должно быть посильным для большинства, не очень простым для сильных </w:t>
      </w:r>
      <w:r>
        <w:rPr>
          <w:sz w:val="24"/>
          <w:szCs w:val="24"/>
        </w:rPr>
        <w:t>учеников</w:t>
      </w:r>
      <w:r w:rsidR="00C601A4" w:rsidRPr="00C601A4">
        <w:rPr>
          <w:sz w:val="24"/>
          <w:szCs w:val="24"/>
        </w:rPr>
        <w:t xml:space="preserve">. </w:t>
      </w:r>
    </w:p>
    <w:p w:rsidR="00C601A4" w:rsidRPr="00C601A4" w:rsidRDefault="009B6E6A" w:rsidP="00C601A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Излишний объем</w:t>
      </w:r>
      <w:r w:rsidR="00C601A4" w:rsidRPr="00C601A4">
        <w:rPr>
          <w:sz w:val="24"/>
          <w:szCs w:val="24"/>
        </w:rPr>
        <w:t xml:space="preserve"> домашн</w:t>
      </w:r>
      <w:r>
        <w:rPr>
          <w:sz w:val="24"/>
          <w:szCs w:val="24"/>
        </w:rPr>
        <w:t>его</w:t>
      </w:r>
      <w:r w:rsidR="00C601A4" w:rsidRPr="00C601A4">
        <w:rPr>
          <w:sz w:val="24"/>
          <w:szCs w:val="24"/>
        </w:rPr>
        <w:t xml:space="preserve"> задания, может привести к перегрузке </w:t>
      </w:r>
      <w:r w:rsidR="00F44F04">
        <w:rPr>
          <w:sz w:val="24"/>
          <w:szCs w:val="24"/>
        </w:rPr>
        <w:t>уча</w:t>
      </w:r>
      <w:r>
        <w:rPr>
          <w:sz w:val="24"/>
          <w:szCs w:val="24"/>
        </w:rPr>
        <w:t>щихся</w:t>
      </w:r>
      <w:r w:rsidR="00C601A4" w:rsidRPr="00C601A4">
        <w:rPr>
          <w:sz w:val="24"/>
          <w:szCs w:val="24"/>
        </w:rPr>
        <w:t xml:space="preserve">: исключить задания, рассчитанные лишь на механическую работу, слишком громоздкие задания, отнимающие много времени, но не дающие нужного положительного эффекта. Причиной перегрузки может быть и неверный расчёт учителя на умения </w:t>
      </w:r>
      <w:r>
        <w:rPr>
          <w:sz w:val="24"/>
          <w:szCs w:val="24"/>
        </w:rPr>
        <w:t>школьников</w:t>
      </w:r>
      <w:r w:rsidR="00C601A4" w:rsidRPr="00C601A4">
        <w:rPr>
          <w:sz w:val="24"/>
          <w:szCs w:val="24"/>
        </w:rPr>
        <w:t xml:space="preserve">, которых у них на самом деле нет.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Постановка четкой цели каждого домашнего задания, отбор их видов и реальная оценка всех возможностей учащихся предупредит опасность перегрузки. </w:t>
      </w:r>
    </w:p>
    <w:p w:rsidR="004E4F49" w:rsidRPr="00C601A4" w:rsidRDefault="004E4F49" w:rsidP="004E4F49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Учитель обязан ознакомить родителей с нормативами времени, которое отводится на выполнение домашних заданий, с примерным режимом дня, с правильной организацией рабочего места. Учитель разъясняет родителям, как правильно оказывать учащимся разумную помощь в выполнении домашних заданий.</w:t>
      </w:r>
    </w:p>
    <w:p w:rsidR="00C601A4" w:rsidRPr="00C601A4" w:rsidRDefault="00C601A4" w:rsidP="00C601A4">
      <w:pPr>
        <w:jc w:val="both"/>
        <w:rPr>
          <w:sz w:val="24"/>
          <w:szCs w:val="24"/>
        </w:rPr>
      </w:pPr>
    </w:p>
    <w:p w:rsidR="00C601A4" w:rsidRDefault="00C601A4" w:rsidP="00543C37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E74E99">
        <w:rPr>
          <w:b/>
          <w:sz w:val="24"/>
          <w:szCs w:val="24"/>
        </w:rPr>
        <w:t xml:space="preserve"> Об объёме и времени выполнения домашнего задания</w:t>
      </w:r>
    </w:p>
    <w:p w:rsidR="00E74E99" w:rsidRPr="00E74E99" w:rsidRDefault="00E74E99" w:rsidP="00E74E99">
      <w:pPr>
        <w:pStyle w:val="a5"/>
        <w:rPr>
          <w:b/>
          <w:sz w:val="24"/>
          <w:szCs w:val="24"/>
        </w:rPr>
      </w:pPr>
    </w:p>
    <w:p w:rsidR="00C601A4" w:rsidRPr="00C601A4" w:rsidRDefault="00E74E99" w:rsidP="00C601A4">
      <w:pPr>
        <w:ind w:firstLine="360"/>
        <w:jc w:val="both"/>
        <w:rPr>
          <w:b/>
          <w:sz w:val="24"/>
          <w:szCs w:val="24"/>
        </w:rPr>
      </w:pPr>
      <w:r w:rsidRPr="00C601A4">
        <w:rPr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  <w:r w:rsidR="00C601A4" w:rsidRPr="00C601A4">
        <w:rPr>
          <w:sz w:val="24"/>
          <w:szCs w:val="24"/>
        </w:rPr>
        <w:t xml:space="preserve"> (п.</w:t>
      </w:r>
      <w:r w:rsidR="009B6E6A">
        <w:rPr>
          <w:sz w:val="24"/>
          <w:szCs w:val="24"/>
        </w:rPr>
        <w:t>10.30</w:t>
      </w:r>
      <w:r w:rsidR="00C601A4" w:rsidRPr="00C601A4">
        <w:rPr>
          <w:sz w:val="24"/>
          <w:szCs w:val="24"/>
        </w:rPr>
        <w:t xml:space="preserve">) и Письмо </w:t>
      </w:r>
      <w:r w:rsidR="00C601A4" w:rsidRPr="00C601A4">
        <w:rPr>
          <w:sz w:val="24"/>
          <w:szCs w:val="24"/>
        </w:rPr>
        <w:lastRenderedPageBreak/>
        <w:t xml:space="preserve">Минобразования России от 25.09.2000 года № 2021/11-13 «Об организации обучения в первом классе четырехлетней начальной школы» устанавливают обучение детей в 1 </w:t>
      </w:r>
      <w:proofErr w:type="gramStart"/>
      <w:r w:rsidR="00C601A4" w:rsidRPr="00C601A4">
        <w:rPr>
          <w:sz w:val="24"/>
          <w:szCs w:val="24"/>
        </w:rPr>
        <w:t>классе  с</w:t>
      </w:r>
      <w:proofErr w:type="gramEnd"/>
      <w:r w:rsidR="00C601A4" w:rsidRPr="00C601A4">
        <w:rPr>
          <w:sz w:val="24"/>
          <w:szCs w:val="24"/>
        </w:rPr>
        <w:t xml:space="preserve"> соблюдением следующего требования – обучение осуществляется без домашних заданий и балльного оценивания знаний обучающихся.  В связи с этим в первом </w:t>
      </w:r>
      <w:r w:rsidR="00D325B1">
        <w:rPr>
          <w:sz w:val="24"/>
          <w:szCs w:val="24"/>
        </w:rPr>
        <w:t xml:space="preserve">классе в течение всего учебного года </w:t>
      </w:r>
      <w:r w:rsidR="00C601A4" w:rsidRPr="00C601A4">
        <w:rPr>
          <w:sz w:val="24"/>
          <w:szCs w:val="24"/>
        </w:rPr>
        <w:t>категорически нельзя задавать домашние</w:t>
      </w:r>
      <w:r w:rsidR="00D325B1">
        <w:rPr>
          <w:sz w:val="24"/>
          <w:szCs w:val="24"/>
        </w:rPr>
        <w:t xml:space="preserve"> задания (письменные и устные).</w:t>
      </w:r>
    </w:p>
    <w:p w:rsidR="00C601A4" w:rsidRPr="00C601A4" w:rsidRDefault="00C601A4" w:rsidP="00D325B1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В </w:t>
      </w:r>
      <w:r w:rsidR="0015408E" w:rsidRPr="00C601A4">
        <w:rPr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 (п.</w:t>
      </w:r>
      <w:r w:rsidR="0015408E">
        <w:rPr>
          <w:sz w:val="24"/>
          <w:szCs w:val="24"/>
        </w:rPr>
        <w:t>10.30</w:t>
      </w:r>
      <w:r w:rsidR="0015408E" w:rsidRPr="00C601A4">
        <w:rPr>
          <w:sz w:val="24"/>
          <w:szCs w:val="24"/>
        </w:rPr>
        <w:t>)</w:t>
      </w:r>
      <w:r w:rsidRPr="00C601A4">
        <w:rPr>
          <w:sz w:val="24"/>
          <w:szCs w:val="24"/>
        </w:rPr>
        <w:t xml:space="preserve"> указано, что домашние задания даются обучающимся с учётом возможности их выполнения в следующих пределах: во 2</w:t>
      </w:r>
      <w:r w:rsidR="0015408E">
        <w:rPr>
          <w:sz w:val="24"/>
          <w:szCs w:val="24"/>
        </w:rPr>
        <w:t>-3</w:t>
      </w:r>
      <w:r w:rsidRPr="00C601A4">
        <w:rPr>
          <w:sz w:val="24"/>
          <w:szCs w:val="24"/>
        </w:rPr>
        <w:t xml:space="preserve"> – до 1,5ч., в </w:t>
      </w:r>
      <w:r w:rsidR="0015408E">
        <w:rPr>
          <w:sz w:val="24"/>
          <w:szCs w:val="24"/>
        </w:rPr>
        <w:t>4-5 – до 2 ч.,</w:t>
      </w:r>
      <w:r w:rsidRPr="00C601A4">
        <w:rPr>
          <w:sz w:val="24"/>
          <w:szCs w:val="24"/>
        </w:rPr>
        <w:t xml:space="preserve"> в </w:t>
      </w:r>
      <w:r w:rsidR="0015408E">
        <w:rPr>
          <w:sz w:val="24"/>
          <w:szCs w:val="24"/>
        </w:rPr>
        <w:t>6-8</w:t>
      </w:r>
      <w:r w:rsidRPr="00C601A4">
        <w:rPr>
          <w:sz w:val="24"/>
          <w:szCs w:val="24"/>
        </w:rPr>
        <w:t xml:space="preserve"> – до 2,5ч., в </w:t>
      </w:r>
      <w:r w:rsidR="0015408E">
        <w:rPr>
          <w:sz w:val="24"/>
          <w:szCs w:val="24"/>
        </w:rPr>
        <w:t>9-11</w:t>
      </w:r>
      <w:r w:rsidRPr="00C601A4">
        <w:rPr>
          <w:sz w:val="24"/>
          <w:szCs w:val="24"/>
        </w:rPr>
        <w:t>– до 3</w:t>
      </w:r>
      <w:r w:rsidR="0015408E">
        <w:rPr>
          <w:sz w:val="24"/>
          <w:szCs w:val="24"/>
        </w:rPr>
        <w:t>,5 ч.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При этом учитываются индивидуальные психофизиологические особенности детей.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Перегрузку учащихся могут вызывать: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- чрезмерно большое домашнее задание;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- чрезмерно трудное домашнее задание;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- </w:t>
      </w:r>
      <w:proofErr w:type="spellStart"/>
      <w:r w:rsidRPr="00C601A4">
        <w:rPr>
          <w:sz w:val="24"/>
          <w:szCs w:val="24"/>
        </w:rPr>
        <w:t>несформированность</w:t>
      </w:r>
      <w:proofErr w:type="spellEnd"/>
      <w:r w:rsidRPr="00C601A4">
        <w:rPr>
          <w:sz w:val="24"/>
          <w:szCs w:val="24"/>
        </w:rPr>
        <w:t xml:space="preserve"> у учащихся умений, необходимых для выполнения определённого вида задания;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- неумение учащихся правильно оформить выполненное задание.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Основная причина перегрузки – объём домашних заданий, не согласованный с заданиями по другим предметам.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Время, затраченное на выполнение задания по одному учебному предмету, не должно превышать во 2 классе – 20 минут, в 3 и 4 классах – 30 минут.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Объём домашней работы не должен превышать 30% объёма работы, выполненной в классе. Задания, помеченные особым значком повышенной сложности (*), на дом не задаются. Домашнее задание по каждому предмету должно быть строго регламентировано по объему и согласовано с заданиями по другим предметам (таблица 1). </w:t>
      </w:r>
    </w:p>
    <w:p w:rsidR="00C601A4" w:rsidRPr="00C601A4" w:rsidRDefault="00C601A4" w:rsidP="00C601A4">
      <w:pPr>
        <w:ind w:firstLine="360"/>
        <w:jc w:val="center"/>
        <w:rPr>
          <w:b/>
          <w:sz w:val="24"/>
          <w:szCs w:val="24"/>
        </w:rPr>
      </w:pPr>
    </w:p>
    <w:p w:rsidR="00C601A4" w:rsidRPr="00C601A4" w:rsidRDefault="00C601A4" w:rsidP="00C601A4">
      <w:pPr>
        <w:ind w:firstLine="360"/>
        <w:jc w:val="center"/>
        <w:rPr>
          <w:b/>
          <w:sz w:val="24"/>
          <w:szCs w:val="24"/>
        </w:rPr>
      </w:pPr>
      <w:r w:rsidRPr="00C601A4">
        <w:rPr>
          <w:b/>
          <w:sz w:val="24"/>
          <w:szCs w:val="24"/>
        </w:rPr>
        <w:t>Примерный объем домашних заданий</w:t>
      </w:r>
    </w:p>
    <w:p w:rsidR="00C601A4" w:rsidRPr="00C601A4" w:rsidRDefault="00C601A4" w:rsidP="00C601A4">
      <w:pPr>
        <w:ind w:firstLine="360"/>
        <w:jc w:val="center"/>
        <w:rPr>
          <w:b/>
          <w:sz w:val="24"/>
          <w:szCs w:val="24"/>
        </w:rPr>
      </w:pPr>
      <w:r w:rsidRPr="00C601A4">
        <w:rPr>
          <w:b/>
          <w:sz w:val="24"/>
          <w:szCs w:val="24"/>
        </w:rPr>
        <w:t>для учащихся 2 — 4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174"/>
        <w:gridCol w:w="2043"/>
        <w:gridCol w:w="2043"/>
        <w:gridCol w:w="2188"/>
      </w:tblGrid>
      <w:tr w:rsidR="00C601A4" w:rsidRPr="00C601A4" w:rsidTr="00F7679A">
        <w:trPr>
          <w:jc w:val="center"/>
        </w:trPr>
        <w:tc>
          <w:tcPr>
            <w:tcW w:w="1119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b/>
                <w:sz w:val="24"/>
                <w:szCs w:val="24"/>
              </w:rPr>
            </w:pPr>
            <w:r w:rsidRPr="00C601A4">
              <w:rPr>
                <w:b/>
                <w:sz w:val="24"/>
                <w:szCs w:val="24"/>
              </w:rPr>
              <w:t xml:space="preserve">№ </w:t>
            </w:r>
          </w:p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b/>
                <w:sz w:val="24"/>
                <w:szCs w:val="24"/>
              </w:rPr>
            </w:pPr>
            <w:proofErr w:type="gramStart"/>
            <w:r w:rsidRPr="00C601A4">
              <w:rPr>
                <w:b/>
                <w:sz w:val="24"/>
                <w:szCs w:val="24"/>
              </w:rPr>
              <w:t>п</w:t>
            </w:r>
            <w:proofErr w:type="gramEnd"/>
            <w:r w:rsidRPr="00C601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21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b/>
                <w:sz w:val="24"/>
                <w:szCs w:val="24"/>
              </w:rPr>
            </w:pPr>
            <w:r w:rsidRPr="00C601A4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43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b/>
                <w:sz w:val="24"/>
                <w:szCs w:val="24"/>
              </w:rPr>
            </w:pPr>
            <w:r w:rsidRPr="00C601A4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043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b/>
                <w:sz w:val="24"/>
                <w:szCs w:val="24"/>
              </w:rPr>
            </w:pPr>
            <w:r w:rsidRPr="00C601A4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283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b/>
                <w:sz w:val="24"/>
                <w:szCs w:val="24"/>
              </w:rPr>
            </w:pPr>
            <w:r w:rsidRPr="00C601A4">
              <w:rPr>
                <w:b/>
                <w:sz w:val="24"/>
                <w:szCs w:val="24"/>
              </w:rPr>
              <w:t>4 класс</w:t>
            </w:r>
          </w:p>
        </w:tc>
      </w:tr>
      <w:tr w:rsidR="00C601A4" w:rsidRPr="00C601A4" w:rsidTr="00F7679A">
        <w:trPr>
          <w:jc w:val="center"/>
        </w:trPr>
        <w:tc>
          <w:tcPr>
            <w:tcW w:w="1119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Математика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Задача или 2 столбика примеров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Задача или 3 столбика примеров, но не более 16</w:t>
            </w:r>
          </w:p>
        </w:tc>
        <w:tc>
          <w:tcPr>
            <w:tcW w:w="228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Задача и 2 выражения, или 2 задачи, или задача и 4 примера</w:t>
            </w:r>
          </w:p>
        </w:tc>
      </w:tr>
      <w:tr w:rsidR="00C601A4" w:rsidRPr="00C601A4" w:rsidTr="00F7679A">
        <w:trPr>
          <w:jc w:val="center"/>
        </w:trPr>
        <w:tc>
          <w:tcPr>
            <w:tcW w:w="1119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Русский  язык</w:t>
            </w:r>
          </w:p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 xml:space="preserve">15 — 17 слов </w:t>
            </w:r>
            <w:r w:rsidRPr="00C601A4">
              <w:rPr>
                <w:i/>
                <w:sz w:val="24"/>
                <w:szCs w:val="24"/>
              </w:rPr>
              <w:t>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 xml:space="preserve">25 — 28 слов </w:t>
            </w:r>
            <w:r w:rsidRPr="00C601A4">
              <w:rPr>
                <w:i/>
                <w:sz w:val="24"/>
                <w:szCs w:val="24"/>
              </w:rPr>
              <w:t>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228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 xml:space="preserve">35 — 37 слов </w:t>
            </w:r>
            <w:r w:rsidRPr="00C601A4">
              <w:rPr>
                <w:i/>
                <w:sz w:val="24"/>
                <w:szCs w:val="24"/>
              </w:rPr>
              <w:t>упражнение для домашней работы может включать не более одного дополнительного грамматического задания</w:t>
            </w:r>
          </w:p>
        </w:tc>
      </w:tr>
      <w:tr w:rsidR="00C601A4" w:rsidRPr="00C601A4" w:rsidTr="00F7679A">
        <w:trPr>
          <w:jc w:val="center"/>
        </w:trPr>
        <w:tc>
          <w:tcPr>
            <w:tcW w:w="1119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не более 1 – 1,5 страниц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не более 2 – 2,5 страниц</w:t>
            </w:r>
          </w:p>
        </w:tc>
        <w:tc>
          <w:tcPr>
            <w:tcW w:w="228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не более 3 – 3,5 страниц</w:t>
            </w:r>
          </w:p>
        </w:tc>
      </w:tr>
      <w:tr w:rsidR="00C601A4" w:rsidRPr="00C601A4" w:rsidTr="00F7679A">
        <w:trPr>
          <w:jc w:val="center"/>
        </w:trPr>
        <w:tc>
          <w:tcPr>
            <w:tcW w:w="1119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jc w:val="center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не более 1 – 1,5 страниц</w:t>
            </w:r>
          </w:p>
        </w:tc>
        <w:tc>
          <w:tcPr>
            <w:tcW w:w="204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не более 2 – 2,5 страниц</w:t>
            </w:r>
          </w:p>
        </w:tc>
        <w:tc>
          <w:tcPr>
            <w:tcW w:w="2283" w:type="dxa"/>
          </w:tcPr>
          <w:p w:rsidR="00C601A4" w:rsidRPr="00C601A4" w:rsidRDefault="00C601A4" w:rsidP="00F7679A">
            <w:pPr>
              <w:tabs>
                <w:tab w:val="left" w:leader="underscore" w:pos="154"/>
              </w:tabs>
              <w:spacing w:before="58"/>
              <w:rPr>
                <w:sz w:val="24"/>
                <w:szCs w:val="24"/>
              </w:rPr>
            </w:pPr>
            <w:r w:rsidRPr="00C601A4">
              <w:rPr>
                <w:sz w:val="24"/>
                <w:szCs w:val="24"/>
              </w:rPr>
              <w:t>не более 3,5 – 3 страниц</w:t>
            </w:r>
          </w:p>
        </w:tc>
      </w:tr>
    </w:tbl>
    <w:p w:rsidR="00543C37" w:rsidRPr="00227D48" w:rsidRDefault="00543C37" w:rsidP="00543C3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601A4" w:rsidRPr="00227D48" w:rsidRDefault="00C601A4" w:rsidP="00543C37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227D48">
        <w:rPr>
          <w:b/>
          <w:sz w:val="24"/>
          <w:szCs w:val="24"/>
        </w:rPr>
        <w:t>Проверка домашнего задания</w:t>
      </w:r>
    </w:p>
    <w:p w:rsidR="00227D48" w:rsidRPr="00227D48" w:rsidRDefault="00227D48" w:rsidP="00227D48">
      <w:pPr>
        <w:pStyle w:val="a5"/>
        <w:rPr>
          <w:b/>
          <w:sz w:val="24"/>
          <w:szCs w:val="24"/>
        </w:rPr>
      </w:pP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самостоятельность выполнения, определить приёмы, использованные учащимися при </w:t>
      </w:r>
      <w:r w:rsidRPr="00C601A4">
        <w:rPr>
          <w:sz w:val="24"/>
          <w:szCs w:val="24"/>
        </w:rPr>
        <w:lastRenderedPageBreak/>
        <w:t>самостоятельной работе дома, в конечном счете определить подготовленность учащихся к усвоению нового материала. Проверка домашних заданий требует определенной системы: содержание материалов проверки, его объём и последовательность (что и когда проверять); виды и приёмы проверки (какими способами и как проверять</w:t>
      </w:r>
      <w:proofErr w:type="gramStart"/>
      <w:r w:rsidRPr="00C601A4">
        <w:rPr>
          <w:sz w:val="24"/>
          <w:szCs w:val="24"/>
        </w:rPr>
        <w:t>):порядок</w:t>
      </w:r>
      <w:proofErr w:type="gramEnd"/>
      <w:r w:rsidRPr="00C601A4">
        <w:rPr>
          <w:sz w:val="24"/>
          <w:szCs w:val="24"/>
        </w:rPr>
        <w:t xml:space="preserve"> вызова учащихся (кого и когда проверять). Система проверки обязательно должна предусматривать методику проведения учета знаний и различные его формы, позволяющие охватить проверкой всех учащихся и получить достаточно данных для суждения о знаниях каждого ученика.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Домашние задания теряют смысл, если их регулярно не проверять. Проверка домашних заданий проводится учителем постоянно и, как правило, связывается с изучаемым материалом. В зависимости от содержания и задач урока, проверка домашнего задания может осуществляться как в начале (если тема урока является продолжением предыдущей), так и в середине или конце урока.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Методика проверки домашней работы </w:t>
      </w:r>
      <w:r w:rsidR="0015408E">
        <w:rPr>
          <w:sz w:val="24"/>
          <w:szCs w:val="24"/>
        </w:rPr>
        <w:t>обучающихся</w:t>
      </w:r>
      <w:r w:rsidRPr="00C601A4">
        <w:rPr>
          <w:sz w:val="24"/>
          <w:szCs w:val="24"/>
        </w:rPr>
        <w:t xml:space="preserve"> должна быть чрезвычайно гибкой, а формы её разнообразны поскольку задача учителя заключается в том, чтобы взять под контроль не только систематичность выполнения каждым учеником домашнего задания, но и степень самостоятельности ученика при его выполнении, а также уровень усвоения учебного материала в процессе домашней работы.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Выбор формы контроля зависит от степени связи домашнего задания, его вида и цели с содержанием урока.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Возможные формы проверки: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фронтальная проверка выполнения упражнения;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выборочная проверка письменного задания;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фронтальный опрос по заданию;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выполнение аналогичного упражнения;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взаимопроверка выполнения письменного задания;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опрос по индивидуальным карточкам;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 xml:space="preserve">• опрос с вызовом к доске. </w:t>
      </w:r>
    </w:p>
    <w:p w:rsidR="00C601A4" w:rsidRPr="00C601A4" w:rsidRDefault="00C601A4" w:rsidP="00C601A4">
      <w:pPr>
        <w:ind w:firstLine="360"/>
        <w:jc w:val="both"/>
        <w:rPr>
          <w:sz w:val="24"/>
          <w:szCs w:val="24"/>
        </w:rPr>
      </w:pPr>
      <w:r w:rsidRPr="00C601A4">
        <w:rPr>
          <w:sz w:val="24"/>
          <w:szCs w:val="24"/>
        </w:rPr>
        <w:t>Таким образом, проверка домашнего задания может быть фронтальной и индивидуальной. Нельзя допускать универсализации способов проверки, используя изо дня в день одни и те же. Выход в рациональном использовании всех выше перечисленных способов. Важно не затягивать проверку домашнего задания, что приведет к непродуктивным потерям учебного времени.</w:t>
      </w:r>
    </w:p>
    <w:p w:rsidR="00C601A4" w:rsidRPr="00C601A4" w:rsidRDefault="00C601A4" w:rsidP="00C601A4">
      <w:pPr>
        <w:shd w:val="clear" w:color="auto" w:fill="FFFFFF"/>
        <w:jc w:val="both"/>
        <w:rPr>
          <w:b/>
          <w:sz w:val="24"/>
          <w:szCs w:val="24"/>
        </w:rPr>
      </w:pPr>
    </w:p>
    <w:sectPr w:rsidR="00C601A4" w:rsidRPr="00C601A4" w:rsidSect="00543C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9BA"/>
    <w:multiLevelType w:val="hybridMultilevel"/>
    <w:tmpl w:val="DCAC5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85CB1"/>
    <w:multiLevelType w:val="hybridMultilevel"/>
    <w:tmpl w:val="C752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304"/>
    <w:multiLevelType w:val="hybridMultilevel"/>
    <w:tmpl w:val="90080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572"/>
    <w:multiLevelType w:val="hybridMultilevel"/>
    <w:tmpl w:val="13AC2CA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06"/>
    <w:rsid w:val="00087FA0"/>
    <w:rsid w:val="000F1349"/>
    <w:rsid w:val="00146232"/>
    <w:rsid w:val="0015408E"/>
    <w:rsid w:val="00196357"/>
    <w:rsid w:val="00227D48"/>
    <w:rsid w:val="002E37F1"/>
    <w:rsid w:val="004B67D4"/>
    <w:rsid w:val="004C6500"/>
    <w:rsid w:val="004E4F49"/>
    <w:rsid w:val="00543C37"/>
    <w:rsid w:val="00704D06"/>
    <w:rsid w:val="00754FE8"/>
    <w:rsid w:val="007809A8"/>
    <w:rsid w:val="008156D3"/>
    <w:rsid w:val="009B601F"/>
    <w:rsid w:val="009B6E6A"/>
    <w:rsid w:val="00AE0CE5"/>
    <w:rsid w:val="00C37A95"/>
    <w:rsid w:val="00C601A4"/>
    <w:rsid w:val="00D325B1"/>
    <w:rsid w:val="00E74E99"/>
    <w:rsid w:val="00E859F7"/>
    <w:rsid w:val="00F4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D9AE7-1344-4736-9300-66CC49F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FE8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4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01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Ирина</cp:lastModifiedBy>
  <cp:revision>3</cp:revision>
  <cp:lastPrinted>2012-11-26T07:04:00Z</cp:lastPrinted>
  <dcterms:created xsi:type="dcterms:W3CDTF">2020-10-16T06:43:00Z</dcterms:created>
  <dcterms:modified xsi:type="dcterms:W3CDTF">2020-10-17T13:17:00Z</dcterms:modified>
</cp:coreProperties>
</file>