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4F" w:rsidRDefault="00FF17EB">
      <w:r>
        <w:rPr>
          <w:noProof/>
          <w:lang w:eastAsia="ru-RU"/>
        </w:rPr>
        <w:drawing>
          <wp:inline distT="0" distB="0" distL="0" distR="0">
            <wp:extent cx="6390005" cy="8786257"/>
            <wp:effectExtent l="0" t="0" r="0" b="0"/>
            <wp:docPr id="2" name="Рисунок 2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F6" w:rsidRDefault="00D25CF6"/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>1.3.К платным дополнительным образовательным услугам, предоставляемым муниципальным бюджетным   общеобразовательным учреждением «Средня</w:t>
      </w:r>
      <w:r>
        <w:rPr>
          <w:rFonts w:ascii="Times New Roman" w:eastAsia="Times New Roman" w:hAnsi="Times New Roman" w:cs="Times New Roman"/>
          <w:lang w:eastAsia="ru-RU"/>
        </w:rPr>
        <w:t>я общеобразовательная школа № 9 имени В.К. Демидова</w:t>
      </w:r>
      <w:r w:rsidRPr="00716EA5">
        <w:rPr>
          <w:rFonts w:ascii="Times New Roman" w:eastAsia="Times New Roman" w:hAnsi="Times New Roman" w:cs="Times New Roman"/>
          <w:lang w:eastAsia="ru-RU"/>
        </w:rPr>
        <w:t>»  </w:t>
      </w: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относятся</w:t>
      </w:r>
      <w:r w:rsidRPr="00716EA5">
        <w:rPr>
          <w:rFonts w:ascii="Times New Roman" w:eastAsia="Times New Roman" w:hAnsi="Times New Roman" w:cs="Times New Roman"/>
          <w:lang w:eastAsia="ru-RU"/>
        </w:rPr>
        <w:t>: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)о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бучение по дополнительным образовательным программам;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б)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lang w:eastAsia="ru-RU"/>
        </w:rPr>
        <w:t>преподавание специальных курсов и циклов дисциплин сверх часов и сверх программы по данной дисциплине ( по подготовке к поступлению в высшее учебное заведе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ие, дополнительной подготовке сдачи ЕГЭ, по изучению иностранных языков;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в)репетиторство с учащимися другого 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г)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lang w:eastAsia="ru-RU"/>
        </w:rPr>
        <w:t>занятия с обучающимися по углубленному изучению предметов;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д) организация досуга детей во внеурочное время (в форме групп продленного дня) при средней наполняемости группы в течение учебного года 25 человек;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е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)з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анятия по адаптации детей дошкольного возраста к условиям школьной жизни, подготовка к школе;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ж)</w:t>
      </w:r>
      <w:r w:rsidRPr="00B308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lang w:eastAsia="ru-RU"/>
        </w:rPr>
        <w:t>проведение различных студий, объединений, секций по программам дополнительного образования детей сверх утвержденных программ, следующих направлений: физкультурно-спортивной, художественно-эстетической, гражданско-патриотической (военно-патриотической), научно-технической, туристско-краеведческой, эколого-биологической, культурологической, социально-педагогической, естественно-научной.</w:t>
      </w:r>
      <w:proofErr w:type="gramEnd"/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1.4. К платным дополнительным образовательным услугам, предоставляемым муниципальным бюджетным   общеобразовательным учреждением «Средня</w:t>
      </w:r>
      <w:r>
        <w:rPr>
          <w:rFonts w:ascii="Times New Roman" w:eastAsia="Times New Roman" w:hAnsi="Times New Roman" w:cs="Times New Roman"/>
          <w:lang w:eastAsia="ru-RU"/>
        </w:rPr>
        <w:t>я общеобразовательная школа № 9 имени В.К. Демидова</w:t>
      </w:r>
      <w:r w:rsidRPr="00716EA5">
        <w:rPr>
          <w:rFonts w:ascii="Times New Roman" w:eastAsia="Times New Roman" w:hAnsi="Times New Roman" w:cs="Times New Roman"/>
          <w:lang w:eastAsia="ru-RU"/>
        </w:rPr>
        <w:t>»  </w:t>
      </w: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не относятся</w:t>
      </w:r>
      <w:r w:rsidRPr="00716EA5">
        <w:rPr>
          <w:rFonts w:ascii="Times New Roman" w:eastAsia="Times New Roman" w:hAnsi="Times New Roman" w:cs="Times New Roman"/>
          <w:lang w:eastAsia="ru-RU"/>
        </w:rPr>
        <w:t>: 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нижение установленной наполняемости классов (групп);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б)деление их на подгруппы при реализации основных образовательных программ;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 реализация основных общеобразовательных, общеобразовательных программ повышенного уровня и профильных предметов;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г)факультативные, индивидуальные и групповые занятия, курсы по выбору за счет часов, отведенных в основных общеобразовательных программах. 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Привлечение на эти цели средств заказчиков не допускается.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1.5 Отказ потребителя от предлагаемых платных дополнительных образовательных услуг не может быть причиной уменьшения объема предоставляемых ему муниципальным бюджетным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lang w:eastAsia="ru-RU"/>
        </w:rPr>
        <w:t>общеобразовательным учреждением «</w:t>
      </w:r>
      <w:r>
        <w:rPr>
          <w:rFonts w:ascii="Times New Roman" w:eastAsia="Times New Roman" w:hAnsi="Times New Roman" w:cs="Times New Roman"/>
          <w:lang w:eastAsia="ru-RU"/>
        </w:rPr>
        <w:t>Средняя общеобразовательная школа № 9 имени В.К. Демидова</w:t>
      </w:r>
      <w:r w:rsidRPr="00716EA5">
        <w:rPr>
          <w:rFonts w:ascii="Times New Roman" w:eastAsia="Times New Roman" w:hAnsi="Times New Roman" w:cs="Times New Roman"/>
          <w:lang w:eastAsia="ru-RU"/>
        </w:rPr>
        <w:t>» основных образовательных услуг.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1.6 Требования к оказанию платных дополнительных образовательных услуг, в том числе к содержанию образовательных программ, специальных курсов, определяются по соглашению сторон.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Исполнитель обязан обеспечить оказание платных дополнительных образовательных услуг в полном объеме в соответствии с дополнительными образовательными программами и условиями договора об оказании платных дополнительных образовательных услуг (далее именуется договор).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1.7 Заказчик обязан произвести оплату   за предоставление платных дополнительных образовательных услуг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5 числа следующего за текущим месяцем. 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оплативших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услуги Исполнитель имеет право не допускать к занятиям.</w:t>
      </w:r>
    </w:p>
    <w:p w:rsidR="00FF17EB" w:rsidRPr="00716EA5" w:rsidRDefault="00FF17EB" w:rsidP="00FF17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II . Цели и задачи предоставления платных дополнительных образовательных услуг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2.1. Платные дополнительные образовательные услуги предоставляются с целью всестороннего удовлетворения прав граждан на образование.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2.2. Основными задачами, решаемыми общеобразовательным учреждением при реализации платных дополнительных образовательных услуг, являются: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-насыщение рынка образовательными услугами;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повышение профессионального мастерства педагогов;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-более полное обеспечение права учащегося на образование;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-привлечение общеобразовательным учреждением дополнительного источника финансирования;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-реализация дополнительных образовательных программ;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 развитие творческих, интеллектуальных способностей, оздоровление обучающегося;  </w:t>
      </w:r>
      <w:r w:rsidRPr="00716EA5">
        <w:rPr>
          <w:rFonts w:ascii="Times New Roman" w:eastAsia="Times New Roman" w:hAnsi="Times New Roman" w:cs="Times New Roman"/>
          <w:lang w:eastAsia="ru-RU"/>
        </w:rPr>
        <w:br/>
      </w:r>
    </w:p>
    <w:p w:rsidR="00FF17EB" w:rsidRPr="00716EA5" w:rsidRDefault="00FF17EB" w:rsidP="00FF17EB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III. Основные направления организации и предоставления платных дополнительных образовательных услуг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3.1. Организация системы платных дополнительных образовательных услуг предусматривает следующие направления деятельности общеобразовательного учреждения: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>-изучение    спроса    в    платных    образовательных    услугах    и    определение предполагаемого контингента обучающихся;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-определение перечня платных дополнительных образовательных услуг:  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создание условий для предоставления платных дополнительных образовательных услуг с учетом требований по охране и безопасности здоровья обучающихся и сотрудников школы.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3.2. Платные дополнительные образовательные услуги оказываются всем желающим при наличии свободных ме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ст в гр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уппах. Преимущественное право на получение платных дополнительных образовательных услуг предоставляется учащимся муниципального бюджетного   общеобразовательного учреждения «Средня</w:t>
      </w:r>
      <w:r>
        <w:rPr>
          <w:rFonts w:ascii="Times New Roman" w:eastAsia="Times New Roman" w:hAnsi="Times New Roman" w:cs="Times New Roman"/>
          <w:lang w:eastAsia="ru-RU"/>
        </w:rPr>
        <w:t>я общеобразовательная школа № 9 имени В.К. Демидова</w:t>
      </w:r>
      <w:r w:rsidRPr="00716EA5">
        <w:rPr>
          <w:rFonts w:ascii="Times New Roman" w:eastAsia="Times New Roman" w:hAnsi="Times New Roman" w:cs="Times New Roman"/>
          <w:lang w:eastAsia="ru-RU"/>
        </w:rPr>
        <w:t>».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3.3.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3.4. Платные дополнительные образовательные услуги могут быть оказаны только по желанию заказчиков образовательных услуг - учащихся и их родителей (законных представителей), представителей социальных групп.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3.5.Исполнитель обязан заключить договор при наличии возможности оказать запрашиваемую потребителем платную дополнительную образовательную услугу.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3.6.Договор с заказчиком заключается в простой письменной форме и должен содержать следующие сведения: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а) полное наименование   исполнителя – юридического лица;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б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)м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есто нахождения исполнителя;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в) фамилия, имя, отчество заказчика, телефон заказчика;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г) место нахождения или место жительства заказчика;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д) фамилия, имя, отчество представителя исполнителя и заказчика, реквизиты документа, удостоверяющего полномочия представителя исполнителя и заказчика;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е) фамилия, имя, отчество обучающегося, его место жительства, телефон;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ж) права, обязанности и ответственность исполнителя, заказчика и обучающегося;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з) полная стоимость платных образовательных услуг, порядок их оплаты;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и) сведения о наличии лицензии на осуществление  платной образовательной деятельности (наименование лицензирующего органа, номер и дата регистрации лицензии);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к) вид, уровень и направленность дополнительной образовательной деятельности;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л) форма обучения;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роки освоения дополнительной образовательной программы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н) порядок изменения и расторжения договора;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о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)д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ругие необходимые сведения, связанные со спецификой оказываемых платных дополнительных образовательных услуг.  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3.7.Оказание платных дополнительных образовательных услуг осуществляется по отдельному расписанию, утвержденному директором муниципального бюджетного   общеобразовательного учреждения «Средня</w:t>
      </w:r>
      <w:r>
        <w:rPr>
          <w:rFonts w:ascii="Times New Roman" w:eastAsia="Times New Roman" w:hAnsi="Times New Roman" w:cs="Times New Roman"/>
          <w:lang w:eastAsia="ru-RU"/>
        </w:rPr>
        <w:t>я общеобразовательная школа № 9 имени В.К. Демидова</w:t>
      </w:r>
      <w:r w:rsidRPr="00716EA5">
        <w:rPr>
          <w:rFonts w:ascii="Times New Roman" w:eastAsia="Times New Roman" w:hAnsi="Times New Roman" w:cs="Times New Roman"/>
          <w:lang w:eastAsia="ru-RU"/>
        </w:rPr>
        <w:t>».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3.7.Исполнитель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3.8.Исполнитель обязан довести до сведения заказчика  фамилию, имя и отчество педагога, уровень образования.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3.9.Исполнитель обязан также предоставить для ознакомления по требованию потребителя: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)у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став муниципального бюджетного общеобразовательного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б)лицензию на осуществление образовательной деятельности и другие документы, регламентирующие организацию образовательного процесса;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в)адрес и телефон учредителя;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г)образец договора об оказании платных дополнительных образовательных услуг;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д)дополнительные образовательные программы.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3.10.Стоимость оказываемых платных дополнительных образовательных услуг в договоре определяется по соглашению между исполнителем и заказчиком. Тарифы на платные услуги определяются Новокузнецким городским Советом народных депутатов.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3.11.Директор назначает приказом ответственных за организацию платных дополнительных образовательных услуг, которые организует рекламу,  заключают договоры с потребителями услуг, составляют расписание, контролируют выполнение услуг в полном объеме,  отчитываются о поступлении </w:t>
      </w: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 xml:space="preserve">средств, ведут табель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и использования рабочего времени и расчета заработной платы, контролируют  документацию педагога, проводят анкетирование до и после предоставления платных дополнительных образовательных услуг.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3.12. Директор обязан заключить трудовой договор с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за организацию платных дополнительных образовательных услуг. Договор заключается в письменной форме и должен содержать следующие сведения: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аименование     общеобразовательного учреждения: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б)фамилия, имя, отчество, телефон и адрес ответственного;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в)трудовая функция  ответственного;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г)условия и порядок оплаты работы ответственного;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д)другие необходимые сведения, связанные со спецификой оказываемых дополнительных образовательных услуг;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е) должность, фамилия, имя, отчество лица, подписывающего договор от имени исполнителя, его подпись, а также подпись ответственного.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3.13. С педагогом, непосредственно оказываемым платные дополнительные образовательные услуги, директор обязан заключить дополнительное соглашение к трудовому договору, которое заключается в письменной форме и должен содержать следующие сведения: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аименование   общеобразовательного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б)фамилия, имя, отчество, телефон и адрес педагога;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в)трудовая функция педагога;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г)условия и порядок оплаты работы педагога;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д)другие необходимые сведения, связанные со спецификой оказываемых образовательных услуг;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е)должность, фамилия, имя, отчество лица, подписывающего договор от имени исполнителя, его подпись, а также подпись педагога.</w:t>
      </w:r>
    </w:p>
    <w:p w:rsidR="00FF17EB" w:rsidRPr="00716EA5" w:rsidRDefault="00FF17EB" w:rsidP="00FF17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IV. Права и обязанности исполнителя и заказчика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4.1.Исполнитель имеет право: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-расторгнуть договор в одностороннем порядке в случае противоправных действий заказчика услуг;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расторгнуть договор в одностороннем порядке в случае неуплате потребителя за оказанные услуги в течение 1 месяца;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-о намерении расторгнуть договор исполнитель обязан уведомить потребителя за 1 неделю;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-разрабатывать    программы,    реализуемые    как    платные    дополнительные образовательные услуги;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-привлекать к работе по оказанию платных дополнительных образовательных услуг специалистов по своему усмотрению.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4.2.Исполнитель обязан в соответствии с правилами оказания платных образовательных услуг, утвержденными постановлением Правительство Российской Федерации от 15 августа 2013 года № 706.: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-соблюдать утвержденный им учебный план,   календарный учебн</w:t>
      </w:r>
      <w:r>
        <w:rPr>
          <w:rFonts w:ascii="Times New Roman" w:eastAsia="Times New Roman" w:hAnsi="Times New Roman" w:cs="Times New Roman"/>
          <w:lang w:eastAsia="ru-RU"/>
        </w:rPr>
        <w:t>ый график и расписание занятий;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 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оказывать платные дополнительные образовательные услуги в порядке и в сроки, определенные договором и уставом общеобразовательного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-отчитываться   о расходовании средств, полученных от реализации платных дополнительных образовательных услуг два раза в год (январь, сентябрь);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-нести ответственность за жизнь и здоровье потребителей услуг во время нахождения их в   общеобразовательном учреждении;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-не допускать срыва занятий без уважительных причин;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при расторжении договора вернуть внесенную плату пропорционально затраченному на обучение времени.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4.3.Заказчик имеет право в соответствии с правилами оказания платных образовательных услуг, утвержденными постановлением Правительство Российской Федерации от 15 августа 2013 года № 706.: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-ознакомиться с уставом школы, лицензией на оказание платных дополнительных об</w:t>
      </w:r>
      <w:r>
        <w:rPr>
          <w:rFonts w:ascii="Times New Roman" w:eastAsia="Times New Roman" w:hAnsi="Times New Roman" w:cs="Times New Roman"/>
          <w:lang w:eastAsia="ru-RU"/>
        </w:rPr>
        <w:t>разовательных услуг;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выбрать дополнительную образовательную услугу;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-расторгнуть договор, если им обнаружены существенные недостатки оказанных платных дополнительных образовательных услуг или иные существенные отступления от условий договора (о намерении расторгнуть договор потребитель должен предупредить исполнителя за неделю).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4.4.Заказчик обязан: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-оплатить оказываемые образовательные услуги в порядке и в сроки, указанные в договоре;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оплатить все проведенные занятия, кроме тех, которые потребитель не посетил по причине болезни;  </w:t>
      </w:r>
      <w:r w:rsidRPr="00716EA5">
        <w:rPr>
          <w:rFonts w:ascii="Times New Roman" w:eastAsia="Times New Roman" w:hAnsi="Times New Roman" w:cs="Times New Roman"/>
          <w:lang w:eastAsia="ru-RU"/>
        </w:rPr>
        <w:br/>
      </w: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 xml:space="preserve">-посещать все занятия;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-предупреждать исполнителя о пропуске занятий по уважительной причине;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-предупредить исполнителя о намерении прекратить посещать занятия за неделю;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-выполнять условия договора;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-соблюдать правила поведения, установленные в   общеобразовательном учреждении.  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4.5.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FF17EB" w:rsidRDefault="00FF17EB" w:rsidP="00FF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17EB" w:rsidRPr="00716EA5" w:rsidRDefault="00FF17EB" w:rsidP="00FF17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V. Тарифы на платные дополнительные образовательные услуги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5.1. Тарифы на платные дополнительные образовательные услуги устанавливаются в соответствии с Приложением №2 к решению Новокузнецкого городского Совета народных депутатов от 23 ноября 2010 г. №13/180.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5.2.Тариф устанавливается за один «академический» час оказания услуги на одного обучающегося при формировании группы в количестве до 50% от установленной нормативной наполняемости класса. В случае если группа формируется в количестве более 50% от установленной нормативной наполняемости класса, тариф применяется в размере 50%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приведенного в таблице.</w:t>
      </w:r>
    </w:p>
    <w:p w:rsidR="00FF17EB" w:rsidRDefault="00FF17EB" w:rsidP="00FF17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17EB" w:rsidRPr="00716EA5" w:rsidRDefault="00FF17EB" w:rsidP="00FF17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VI. Расходование средств от оказания платных дополнительных образовательных услуг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lang w:eastAsia="ru-RU"/>
        </w:rPr>
        <w:t>Доход, полученный МБОУ «СОШ №9</w:t>
      </w:r>
      <w:r w:rsidRPr="00716EA5">
        <w:rPr>
          <w:rFonts w:ascii="Times New Roman" w:eastAsia="Times New Roman" w:hAnsi="Times New Roman" w:cs="Times New Roman"/>
          <w:lang w:eastAsia="ru-RU"/>
        </w:rPr>
        <w:t>» от оказания платных дополнительных образовательных услуг полностью реализуется в образовательном учреждении.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6.2. Фонд оплаты труда формируется исходя из до</w:t>
      </w:r>
      <w:r>
        <w:rPr>
          <w:rFonts w:ascii="Times New Roman" w:eastAsia="Times New Roman" w:hAnsi="Times New Roman" w:cs="Times New Roman"/>
          <w:lang w:eastAsia="ru-RU"/>
        </w:rPr>
        <w:t>хода, полученного МБОУ «СОШ №9</w:t>
      </w:r>
      <w:r w:rsidRPr="00716EA5">
        <w:rPr>
          <w:rFonts w:ascii="Times New Roman" w:eastAsia="Times New Roman" w:hAnsi="Times New Roman" w:cs="Times New Roman"/>
          <w:lang w:eastAsia="ru-RU"/>
        </w:rPr>
        <w:t>» от оказания платных дополнительных образовательных услуг и составляет не более 50%.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6.3.Оплата труда за оказание платных </w:t>
      </w:r>
      <w:r>
        <w:rPr>
          <w:rFonts w:ascii="Times New Roman" w:eastAsia="Times New Roman" w:hAnsi="Times New Roman" w:cs="Times New Roman"/>
          <w:lang w:eastAsia="ru-RU"/>
        </w:rPr>
        <w:t xml:space="preserve">дополнительных </w:t>
      </w:r>
      <w:r w:rsidRPr="00716EA5">
        <w:rPr>
          <w:rFonts w:ascii="Times New Roman" w:eastAsia="Times New Roman" w:hAnsi="Times New Roman" w:cs="Times New Roman"/>
          <w:lang w:eastAsia="ru-RU"/>
        </w:rPr>
        <w:t>образовательных услуг производится в соответствии с заключаемыми дополнительными соглашениями к трудовому договору со специалистами и сотрудниками, оказывающими непосредственно эти услуги или выполняющими организационно-методические функции.</w:t>
      </w:r>
    </w:p>
    <w:p w:rsidR="00FF17EB" w:rsidRPr="00405C5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B6DAD">
        <w:rPr>
          <w:rFonts w:ascii="Times New Roman" w:eastAsia="Times New Roman" w:hAnsi="Times New Roman" w:cs="Times New Roman"/>
          <w:lang w:eastAsia="ru-RU"/>
        </w:rPr>
        <w:t>6.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0B6DA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менее 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50% от общей суммы полученного дохода в соответствии с утвержденной сметой направляется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:</w:t>
      </w:r>
    </w:p>
    <w:p w:rsidR="00FF17EB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-командировочные расходы для участия в семинарах, конкурсах, курсах повышения квалификации педагогов и работников </w:t>
      </w:r>
      <w:r>
        <w:rPr>
          <w:rFonts w:ascii="Times New Roman" w:eastAsia="Times New Roman" w:hAnsi="Times New Roman" w:cs="Times New Roman"/>
          <w:lang w:eastAsia="ru-RU"/>
        </w:rPr>
        <w:t xml:space="preserve">школы;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приобретение программно-методического обеспечения, наглядных пособий, методической, справочной, учебной и художественной литературы, подписных периодических изданий,</w:t>
      </w:r>
      <w:r>
        <w:rPr>
          <w:rFonts w:ascii="Times New Roman" w:eastAsia="Times New Roman" w:hAnsi="Times New Roman" w:cs="Times New Roman"/>
          <w:lang w:eastAsia="ru-RU"/>
        </w:rPr>
        <w:t xml:space="preserve"> нематериальных активов; 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содержание и развитие материально-технической базы школы;</w:t>
      </w:r>
      <w:r>
        <w:rPr>
          <w:rFonts w:ascii="Times New Roman" w:eastAsia="Times New Roman" w:hAnsi="Times New Roman" w:cs="Times New Roman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приобретение и содержание оргтехники, лабораторного оборудования школы;  </w:t>
      </w:r>
      <w:r w:rsidRPr="00716EA5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оплату услуг обслуживающих организаций (охраны, АПС, телефонной</w:t>
      </w:r>
      <w:r>
        <w:rPr>
          <w:rFonts w:ascii="Times New Roman" w:eastAsia="Times New Roman" w:hAnsi="Times New Roman" w:cs="Times New Roman"/>
          <w:lang w:eastAsia="ru-RU"/>
        </w:rPr>
        <w:t xml:space="preserve"> связи, интернета и др.) 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тиражирование, услуги печати школьной прессы, конкурсных и научно-исследовательских работ учащихся</w:t>
      </w:r>
      <w:r>
        <w:rPr>
          <w:rFonts w:ascii="Times New Roman" w:eastAsia="Times New Roman" w:hAnsi="Times New Roman" w:cs="Times New Roman"/>
          <w:lang w:eastAsia="ru-RU"/>
        </w:rPr>
        <w:t xml:space="preserve"> и педагогов;  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хозяйственные и канцелярские расходы</w:t>
      </w:r>
      <w:r>
        <w:rPr>
          <w:rFonts w:ascii="Times New Roman" w:eastAsia="Times New Roman" w:hAnsi="Times New Roman" w:cs="Times New Roman"/>
          <w:lang w:eastAsia="ru-RU"/>
        </w:rPr>
        <w:t xml:space="preserve">;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благоустройство и озеленение пришкольной территории, уборку снега, сосулек, наледи с крыши;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-дизайнерское оформление школы;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-приобретение стройматериалов, электротоваров и др. для нужд школы;</w:t>
      </w:r>
      <w:r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организацию и проведение школьных внеклассных и физкультурно-оздоровительных мероприятий;</w:t>
      </w:r>
    </w:p>
    <w:p w:rsidR="00FF17EB" w:rsidRPr="00716EA5" w:rsidRDefault="00FF17EB" w:rsidP="00FF1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-премирование учащихся школы за качественную учебу, внеклассную работу по итогам учебного года;</w:t>
      </w:r>
      <w:r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материальную помощь учащимся.  </w:t>
      </w:r>
    </w:p>
    <w:p w:rsidR="00FF17EB" w:rsidRPr="00716EA5" w:rsidRDefault="00FF17EB" w:rsidP="00FF17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VII. Заключительные положения.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7.1. Комитет образования и науки может приостановить деятельность школы по оказанию платных дополнительных образовательных услуг, если эта деятельность осуществляется в ущерб основной деятельности школы.</w:t>
      </w:r>
    </w:p>
    <w:p w:rsidR="00FF17EB" w:rsidRPr="00716EA5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Контроль за порядком оказания платных дополнительных образовательных услуг, и</w:t>
      </w:r>
      <w:r w:rsidRPr="00C0178A">
        <w:rPr>
          <w:rFonts w:ascii="Times New Roman" w:eastAsia="Times New Roman" w:hAnsi="Times New Roman" w:cs="Times New Roman"/>
          <w:color w:val="383A3C"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lang w:eastAsia="ru-RU"/>
        </w:rPr>
        <w:t>производимыми доплатами, осуществляемыми за счет средств, полученных от оказания платных  дополнительных образовательных услуг ра</w:t>
      </w:r>
      <w:r>
        <w:rPr>
          <w:rFonts w:ascii="Times New Roman" w:eastAsia="Times New Roman" w:hAnsi="Times New Roman" w:cs="Times New Roman"/>
          <w:lang w:eastAsia="ru-RU"/>
        </w:rPr>
        <w:t xml:space="preserve">ботникам школы, осуществляет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КОи</w:t>
      </w:r>
      <w:r w:rsidRPr="00716EA5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716EA5">
        <w:rPr>
          <w:rFonts w:ascii="Times New Roman" w:eastAsia="Times New Roman" w:hAnsi="Times New Roman" w:cs="Times New Roman"/>
          <w:lang w:eastAsia="ru-RU"/>
        </w:rPr>
        <w:t>, главный распорядитель бюджетных средств и комитет городского контроля, а так же другие органы и организации, на которые в соответствии с законами и иными нормативными правовыми актами возложены контрольные функции. </w:t>
      </w:r>
      <w:proofErr w:type="gramEnd"/>
    </w:p>
    <w:p w:rsidR="00FF17EB" w:rsidRPr="00AE3D63" w:rsidRDefault="00FF17EB" w:rsidP="00FF1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 действия положения   с 02</w:t>
      </w:r>
      <w:r w:rsidRPr="00AE3D63">
        <w:rPr>
          <w:rFonts w:ascii="Times New Roman" w:eastAsia="Times New Roman" w:hAnsi="Times New Roman" w:cs="Times New Roman"/>
          <w:b/>
          <w:bCs/>
          <w:lang w:eastAsia="ru-RU"/>
        </w:rPr>
        <w:t>.09.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2019г. по 31.08.2020</w:t>
      </w:r>
      <w:r w:rsidRPr="00AE3D63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25CF6" w:rsidRDefault="00D25CF6">
      <w:bookmarkStart w:id="0" w:name="_GoBack"/>
      <w:bookmarkEnd w:id="0"/>
    </w:p>
    <w:sectPr w:rsidR="00D25CF6" w:rsidSect="00D25C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4B"/>
    <w:rsid w:val="0055314B"/>
    <w:rsid w:val="00D25CF6"/>
    <w:rsid w:val="00DA544F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2020-01-16T07:28:00Z</dcterms:created>
  <dcterms:modified xsi:type="dcterms:W3CDTF">2020-01-16T07:45:00Z</dcterms:modified>
</cp:coreProperties>
</file>